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4" w:type="dxa"/>
        <w:tblLayout w:type="fixed"/>
        <w:tblLook w:val="0000" w:firstRow="0" w:lastRow="0" w:firstColumn="0" w:lastColumn="0" w:noHBand="0" w:noVBand="0"/>
      </w:tblPr>
      <w:tblGrid>
        <w:gridCol w:w="4926"/>
        <w:gridCol w:w="5772"/>
      </w:tblGrid>
      <w:tr w:rsidR="00AB76FC" w14:paraId="7180B21E" w14:textId="77777777" w:rsidTr="00135091">
        <w:trPr>
          <w:trHeight w:val="809"/>
        </w:trPr>
        <w:tc>
          <w:tcPr>
            <w:tcW w:w="4926" w:type="dxa"/>
            <w:tcBorders>
              <w:top w:val="nil"/>
              <w:left w:val="nil"/>
              <w:bottom w:val="nil"/>
              <w:right w:val="nil"/>
            </w:tcBorders>
            <w:shd w:val="clear" w:color="000000" w:fill="FFFFFF"/>
          </w:tcPr>
          <w:p w14:paraId="0712C20C" w14:textId="77777777" w:rsidR="00AB76FC" w:rsidRPr="009D097B" w:rsidRDefault="00AB76FC" w:rsidP="00135091">
            <w:pPr>
              <w:autoSpaceDE w:val="0"/>
              <w:autoSpaceDN w:val="0"/>
              <w:adjustRightInd w:val="0"/>
              <w:jc w:val="center"/>
              <w:rPr>
                <w:b/>
                <w:sz w:val="24"/>
                <w:szCs w:val="24"/>
              </w:rPr>
            </w:pPr>
            <w:r w:rsidRPr="009D097B">
              <w:rPr>
                <w:b/>
                <w:sz w:val="24"/>
                <w:szCs w:val="24"/>
              </w:rPr>
              <w:t>ỦY BAN NHÂN DÂN</w:t>
            </w:r>
          </w:p>
          <w:p w14:paraId="75AAFDA7" w14:textId="77777777" w:rsidR="00AB76FC" w:rsidRDefault="00AB76FC" w:rsidP="00135091">
            <w:pPr>
              <w:autoSpaceDE w:val="0"/>
              <w:autoSpaceDN w:val="0"/>
              <w:adjustRightInd w:val="0"/>
              <w:jc w:val="center"/>
              <w:rPr>
                <w:b/>
                <w:bCs/>
                <w:sz w:val="24"/>
                <w:szCs w:val="24"/>
              </w:rPr>
            </w:pPr>
            <w:r>
              <w:rPr>
                <w:b/>
                <w:bCs/>
                <w:sz w:val="24"/>
                <w:szCs w:val="24"/>
              </w:rPr>
              <w:t>THÀNH PHỐ NHA TRANG</w:t>
            </w:r>
          </w:p>
          <w:p w14:paraId="3BD1F1D2" w14:textId="77777777" w:rsidR="00AB76FC" w:rsidRDefault="00E25A70" w:rsidP="00135091">
            <w:pPr>
              <w:autoSpaceDE w:val="0"/>
              <w:autoSpaceDN w:val="0"/>
              <w:adjustRightInd w:val="0"/>
              <w:rPr>
                <w:rFonts w:ascii="Calibri" w:hAnsi="Calibri" w:cs="Calibri"/>
                <w:sz w:val="22"/>
                <w:szCs w:val="22"/>
              </w:rPr>
            </w:pPr>
            <w:r>
              <w:rPr>
                <w:rFonts w:ascii="Calibri" w:hAnsi="Calibri" w:cs="Calibri"/>
                <w:noProof/>
                <w:sz w:val="22"/>
                <w:szCs w:val="22"/>
              </w:rPr>
              <mc:AlternateContent>
                <mc:Choice Requires="wps">
                  <w:drawing>
                    <wp:anchor distT="4294967295" distB="4294967295" distL="114300" distR="114300" simplePos="0" relativeHeight="251660288" behindDoc="0" locked="0" layoutInCell="1" allowOverlap="1" wp14:anchorId="28789B6A" wp14:editId="35EEF9E4">
                      <wp:simplePos x="0" y="0"/>
                      <wp:positionH relativeFrom="column">
                        <wp:posOffset>1096010</wp:posOffset>
                      </wp:positionH>
                      <wp:positionV relativeFrom="paragraph">
                        <wp:posOffset>22225</wp:posOffset>
                      </wp:positionV>
                      <wp:extent cx="8953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2A917" id="_x0000_t32" coordsize="21600,21600" o:spt="32" o:oned="t" path="m,l21600,21600e" filled="f">
                      <v:path arrowok="t" fillok="f" o:connecttype="none"/>
                      <o:lock v:ext="edit" shapetype="t"/>
                    </v:shapetype>
                    <v:shape id="Straight Arrow Connector 3" o:spid="_x0000_s1026" type="#_x0000_t32" style="position:absolute;margin-left:86.3pt;margin-top:1.75pt;width:7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"/>
                  </w:pict>
                </mc:Fallback>
              </mc:AlternateContent>
            </w:r>
          </w:p>
        </w:tc>
        <w:tc>
          <w:tcPr>
            <w:tcW w:w="5772" w:type="dxa"/>
            <w:tcBorders>
              <w:top w:val="nil"/>
              <w:left w:val="nil"/>
              <w:bottom w:val="nil"/>
              <w:right w:val="nil"/>
            </w:tcBorders>
            <w:shd w:val="clear" w:color="000000" w:fill="FFFFFF"/>
          </w:tcPr>
          <w:p w14:paraId="0036CC66" w14:textId="77777777" w:rsidR="00AB76FC" w:rsidRDefault="00EE4208" w:rsidP="00EE4208">
            <w:pPr>
              <w:autoSpaceDE w:val="0"/>
              <w:autoSpaceDN w:val="0"/>
              <w:adjustRightInd w:val="0"/>
              <w:rPr>
                <w:b/>
                <w:bCs/>
                <w:sz w:val="24"/>
                <w:szCs w:val="24"/>
              </w:rPr>
            </w:pPr>
            <w:r>
              <w:rPr>
                <w:b/>
                <w:bCs/>
                <w:sz w:val="24"/>
                <w:szCs w:val="24"/>
              </w:rPr>
              <w:t xml:space="preserve">  </w:t>
            </w:r>
            <w:r w:rsidR="00AB76FC">
              <w:rPr>
                <w:b/>
                <w:bCs/>
                <w:sz w:val="24"/>
                <w:szCs w:val="24"/>
              </w:rPr>
              <w:t>CỘNG HÒA XÃ HỘI CHỦ NGHĨA VIỆT NAM</w:t>
            </w:r>
          </w:p>
          <w:p w14:paraId="514C26FE" w14:textId="77777777" w:rsidR="00AB76FC" w:rsidRDefault="00E25A70" w:rsidP="00135091">
            <w:pPr>
              <w:autoSpaceDE w:val="0"/>
              <w:autoSpaceDN w:val="0"/>
              <w:adjustRightInd w:val="0"/>
              <w:jc w:val="center"/>
              <w:rPr>
                <w:rFonts w:ascii="Calibri" w:hAnsi="Calibri" w:cs="Calibri"/>
                <w:sz w:val="22"/>
                <w:szCs w:val="22"/>
              </w:rPr>
            </w:pPr>
            <w:r>
              <w:rPr>
                <w:b/>
                <w:bCs/>
                <w:noProof/>
                <w:sz w:val="26"/>
                <w:szCs w:val="26"/>
              </w:rPr>
              <mc:AlternateContent>
                <mc:Choice Requires="wps">
                  <w:drawing>
                    <wp:anchor distT="4294967295" distB="4294967295" distL="114300" distR="114300" simplePos="0" relativeHeight="251661312" behindDoc="0" locked="0" layoutInCell="1" allowOverlap="1" wp14:anchorId="2BF56523" wp14:editId="0035CA3C">
                      <wp:simplePos x="0" y="0"/>
                      <wp:positionH relativeFrom="column">
                        <wp:posOffset>749300</wp:posOffset>
                      </wp:positionH>
                      <wp:positionV relativeFrom="paragraph">
                        <wp:posOffset>207010</wp:posOffset>
                      </wp:positionV>
                      <wp:extent cx="20383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DC137" id="Straight Arrow Connector 2" o:spid="_x0000_s1026" type="#_x0000_t32" style="position:absolute;margin-left:59pt;margin-top:16.3pt;width:16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"/>
                  </w:pict>
                </mc:Fallback>
              </mc:AlternateContent>
            </w:r>
            <w:r w:rsidR="00E353FE">
              <w:rPr>
                <w:b/>
                <w:bCs/>
                <w:sz w:val="26"/>
                <w:szCs w:val="26"/>
              </w:rPr>
              <w:t>Độc lập - Tự do -</w:t>
            </w:r>
            <w:r w:rsidR="00AB76FC">
              <w:rPr>
                <w:b/>
                <w:bCs/>
                <w:sz w:val="26"/>
                <w:szCs w:val="26"/>
              </w:rPr>
              <w:t xml:space="preserve"> Hạnh phúc</w:t>
            </w:r>
          </w:p>
        </w:tc>
      </w:tr>
      <w:tr w:rsidR="00AB76FC" w14:paraId="666A96C4" w14:textId="77777777" w:rsidTr="00135091">
        <w:trPr>
          <w:trHeight w:val="261"/>
        </w:trPr>
        <w:tc>
          <w:tcPr>
            <w:tcW w:w="4926" w:type="dxa"/>
            <w:tcBorders>
              <w:top w:val="nil"/>
              <w:left w:val="nil"/>
              <w:bottom w:val="nil"/>
              <w:right w:val="nil"/>
            </w:tcBorders>
            <w:shd w:val="clear" w:color="000000" w:fill="FFFFFF"/>
          </w:tcPr>
          <w:p w14:paraId="713E1AF0" w14:textId="77777777" w:rsidR="00AB76FC" w:rsidRDefault="00AB76FC" w:rsidP="00A94791">
            <w:pPr>
              <w:autoSpaceDE w:val="0"/>
              <w:autoSpaceDN w:val="0"/>
              <w:adjustRightInd w:val="0"/>
              <w:jc w:val="center"/>
              <w:rPr>
                <w:rFonts w:ascii="Calibri" w:hAnsi="Calibri" w:cs="Calibri"/>
                <w:sz w:val="22"/>
                <w:szCs w:val="22"/>
              </w:rPr>
            </w:pPr>
            <w:r>
              <w:rPr>
                <w:sz w:val="24"/>
                <w:szCs w:val="24"/>
              </w:rPr>
              <w:t>Số:             /KH-UBND</w:t>
            </w:r>
          </w:p>
        </w:tc>
        <w:tc>
          <w:tcPr>
            <w:tcW w:w="5772" w:type="dxa"/>
            <w:tcBorders>
              <w:top w:val="nil"/>
              <w:left w:val="nil"/>
              <w:bottom w:val="nil"/>
              <w:right w:val="nil"/>
            </w:tcBorders>
            <w:shd w:val="clear" w:color="000000" w:fill="FFFFFF"/>
          </w:tcPr>
          <w:p w14:paraId="769C54B5" w14:textId="77777777" w:rsidR="00AB76FC" w:rsidRDefault="00AB76FC" w:rsidP="00242055">
            <w:pPr>
              <w:autoSpaceDE w:val="0"/>
              <w:autoSpaceDN w:val="0"/>
              <w:adjustRightInd w:val="0"/>
              <w:rPr>
                <w:rFonts w:ascii="Calibri" w:hAnsi="Calibri" w:cs="Calibri"/>
                <w:sz w:val="22"/>
                <w:szCs w:val="22"/>
              </w:rPr>
            </w:pPr>
            <w:r>
              <w:rPr>
                <w:i/>
                <w:iCs/>
                <w:sz w:val="26"/>
                <w:szCs w:val="26"/>
              </w:rPr>
              <w:t xml:space="preserve">         </w:t>
            </w:r>
            <w:r w:rsidR="00242055">
              <w:rPr>
                <w:i/>
                <w:iCs/>
                <w:sz w:val="26"/>
                <w:szCs w:val="26"/>
              </w:rPr>
              <w:t xml:space="preserve"> </w:t>
            </w:r>
            <w:r w:rsidR="0052089C">
              <w:rPr>
                <w:i/>
                <w:iCs/>
                <w:sz w:val="26"/>
                <w:szCs w:val="26"/>
              </w:rPr>
              <w:t xml:space="preserve">Nha Trang, ngày         tháng </w:t>
            </w:r>
            <w:r>
              <w:rPr>
                <w:i/>
                <w:iCs/>
                <w:sz w:val="26"/>
                <w:szCs w:val="26"/>
              </w:rPr>
              <w:t xml:space="preserve"> </w:t>
            </w:r>
            <w:r w:rsidR="00A6148A">
              <w:rPr>
                <w:i/>
                <w:iCs/>
                <w:sz w:val="26"/>
                <w:szCs w:val="26"/>
              </w:rPr>
              <w:t>10</w:t>
            </w:r>
            <w:r>
              <w:rPr>
                <w:i/>
                <w:iCs/>
                <w:sz w:val="26"/>
                <w:szCs w:val="26"/>
              </w:rPr>
              <w:t xml:space="preserve">  năm </w:t>
            </w:r>
            <w:r w:rsidR="00C03DA2">
              <w:rPr>
                <w:i/>
                <w:iCs/>
                <w:sz w:val="26"/>
                <w:szCs w:val="26"/>
              </w:rPr>
              <w:t>20</w:t>
            </w:r>
            <w:r w:rsidR="009809AA">
              <w:rPr>
                <w:i/>
                <w:iCs/>
                <w:sz w:val="26"/>
                <w:szCs w:val="26"/>
              </w:rPr>
              <w:t>23</w:t>
            </w:r>
          </w:p>
        </w:tc>
      </w:tr>
    </w:tbl>
    <w:p w14:paraId="2226D684" w14:textId="77777777" w:rsidR="004B325E" w:rsidRDefault="00193792" w:rsidP="006E4B12">
      <w:pPr>
        <w:autoSpaceDE w:val="0"/>
        <w:autoSpaceDN w:val="0"/>
        <w:adjustRightInd w:val="0"/>
        <w:rPr>
          <w:b/>
          <w:bCs/>
        </w:rPr>
      </w:pPr>
      <w:r>
        <w:rPr>
          <w:b/>
          <w:bCs/>
          <w:noProof/>
        </w:rPr>
        <mc:AlternateContent>
          <mc:Choice Requires="wps">
            <w:drawing>
              <wp:anchor distT="0" distB="0" distL="114300" distR="114300" simplePos="0" relativeHeight="251662336" behindDoc="0" locked="0" layoutInCell="1" allowOverlap="1" wp14:anchorId="2A9BFD18" wp14:editId="3D495C62">
                <wp:simplePos x="0" y="0"/>
                <wp:positionH relativeFrom="column">
                  <wp:posOffset>604520</wp:posOffset>
                </wp:positionH>
                <wp:positionV relativeFrom="paragraph">
                  <wp:posOffset>93345</wp:posOffset>
                </wp:positionV>
                <wp:extent cx="1028700" cy="333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0287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7DD5EF" w14:textId="77777777" w:rsidR="00193792" w:rsidRPr="00193792" w:rsidRDefault="00193792">
                            <w:pPr>
                              <w:rPr>
                                <w:b/>
                              </w:rPr>
                            </w:pPr>
                            <w:r w:rsidRPr="00193792">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BFD18" id="_x0000_t202" coordsize="21600,21600" o:spt="202" path="m,l,21600r21600,l21600,xe">
                <v:stroke joinstyle="miter"/>
                <v:path gradientshapeok="t" o:connecttype="rect"/>
              </v:shapetype>
              <v:shape id="Text Box 4" o:spid="_x0000_s1026" type="#_x0000_t202" style="position:absolute;margin-left:47.6pt;margin-top:7.35pt;width:81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" fillcolor="white [3201]" strokeweight=".5pt">
                <v:textbox>
                  <w:txbxContent>
                    <w:p w14:paraId="027DD5EF" w14:textId="77777777" w:rsidR="00193792" w:rsidRPr="00193792" w:rsidRDefault="00193792">
                      <w:pPr>
                        <w:rPr>
                          <w:b/>
                        </w:rPr>
                      </w:pPr>
                      <w:r w:rsidRPr="00193792">
                        <w:rPr>
                          <w:b/>
                        </w:rPr>
                        <w:t>DỰ THẢO</w:t>
                      </w:r>
                    </w:p>
                  </w:txbxContent>
                </v:textbox>
              </v:shape>
            </w:pict>
          </mc:Fallback>
        </mc:AlternateContent>
      </w:r>
    </w:p>
    <w:p w14:paraId="47003C5A" w14:textId="77777777" w:rsidR="00193792" w:rsidRDefault="00193792" w:rsidP="00785153">
      <w:pPr>
        <w:autoSpaceDE w:val="0"/>
        <w:autoSpaceDN w:val="0"/>
        <w:adjustRightInd w:val="0"/>
        <w:jc w:val="center"/>
        <w:rPr>
          <w:b/>
          <w:bCs/>
        </w:rPr>
      </w:pPr>
    </w:p>
    <w:p w14:paraId="6F181D96" w14:textId="77777777" w:rsidR="00785153" w:rsidRDefault="00AB76FC" w:rsidP="00785153">
      <w:pPr>
        <w:autoSpaceDE w:val="0"/>
        <w:autoSpaceDN w:val="0"/>
        <w:adjustRightInd w:val="0"/>
        <w:jc w:val="center"/>
        <w:rPr>
          <w:b/>
          <w:bCs/>
        </w:rPr>
      </w:pPr>
      <w:r>
        <w:rPr>
          <w:b/>
          <w:bCs/>
        </w:rPr>
        <w:t>KẾ HOẠCH</w:t>
      </w:r>
    </w:p>
    <w:p w14:paraId="0B33FBFB" w14:textId="77777777" w:rsidR="00C54A5A" w:rsidRPr="009809AA" w:rsidRDefault="00FD5C15" w:rsidP="00F52371">
      <w:pPr>
        <w:spacing w:after="50" w:line="236" w:lineRule="auto"/>
        <w:ind w:left="10" w:right="-15" w:hanging="10"/>
        <w:jc w:val="center"/>
      </w:pPr>
      <w:r>
        <w:rPr>
          <w:b/>
          <w:bCs/>
        </w:rPr>
        <w:t>Chương trình nghệ thuật đêm 2/4/2024</w:t>
      </w:r>
      <w:r w:rsidR="00C0086D" w:rsidRPr="00226773">
        <w:t xml:space="preserve"> </w:t>
      </w:r>
      <w:r w:rsidR="009809AA">
        <w:rPr>
          <w:b/>
          <w:bCs/>
        </w:rPr>
        <w:t>hưởng ứng</w:t>
      </w:r>
      <w:r w:rsidR="00C54A5A">
        <w:rPr>
          <w:b/>
          <w:bCs/>
        </w:rPr>
        <w:t xml:space="preserve"> kỷ niệm </w:t>
      </w:r>
      <w:r w:rsidR="009809AA">
        <w:rPr>
          <w:b/>
        </w:rPr>
        <w:t>100 năm thành lập thị trấn Nha Trang</w:t>
      </w:r>
      <w:r w:rsidR="00F52371">
        <w:t xml:space="preserve"> </w:t>
      </w:r>
      <w:r w:rsidR="009809AA">
        <w:rPr>
          <w:b/>
        </w:rPr>
        <w:t>(1924</w:t>
      </w:r>
      <w:r w:rsidR="00A94791">
        <w:rPr>
          <w:b/>
        </w:rPr>
        <w:t xml:space="preserve"> </w:t>
      </w:r>
      <w:r w:rsidR="009809AA">
        <w:rPr>
          <w:b/>
        </w:rPr>
        <w:t>-</w:t>
      </w:r>
      <w:r w:rsidR="00A94791">
        <w:rPr>
          <w:b/>
        </w:rPr>
        <w:t xml:space="preserve"> </w:t>
      </w:r>
      <w:r w:rsidR="009809AA">
        <w:rPr>
          <w:b/>
        </w:rPr>
        <w:t xml:space="preserve">2024) và 15 năm Nha Trang được công nhận là đô thị loại I  trực thuộc tỉnh Khánh Hòa (22/4/2009 </w:t>
      </w:r>
      <w:r w:rsidR="00A94791">
        <w:rPr>
          <w:b/>
        </w:rPr>
        <w:t>-</w:t>
      </w:r>
      <w:r w:rsidR="009809AA">
        <w:rPr>
          <w:b/>
        </w:rPr>
        <w:t xml:space="preserve"> 22/4/2024) </w:t>
      </w:r>
      <w:r w:rsidR="00C54A5A">
        <w:rPr>
          <w:b/>
          <w:bCs/>
        </w:rPr>
        <w:t>.</w:t>
      </w:r>
    </w:p>
    <w:p w14:paraId="645682A8" w14:textId="77777777" w:rsidR="00AB76FC" w:rsidRDefault="00E25A70" w:rsidP="00AB76FC">
      <w:pPr>
        <w:autoSpaceDE w:val="0"/>
        <w:autoSpaceDN w:val="0"/>
        <w:adjustRightInd w:val="0"/>
        <w:ind w:firstLine="720"/>
        <w:jc w:val="center"/>
        <w:rPr>
          <w:b/>
          <w:bCs/>
        </w:rPr>
      </w:pPr>
      <w:r>
        <w:rPr>
          <w:b/>
          <w:bCs/>
          <w:noProof/>
        </w:rPr>
        <mc:AlternateContent>
          <mc:Choice Requires="wps">
            <w:drawing>
              <wp:anchor distT="4294967295" distB="4294967295" distL="114300" distR="114300" simplePos="0" relativeHeight="251659264" behindDoc="0" locked="0" layoutInCell="1" allowOverlap="1" wp14:anchorId="4269FB96" wp14:editId="76E5771D">
                <wp:simplePos x="0" y="0"/>
                <wp:positionH relativeFrom="column">
                  <wp:posOffset>2652395</wp:posOffset>
                </wp:positionH>
                <wp:positionV relativeFrom="paragraph">
                  <wp:posOffset>88265</wp:posOffset>
                </wp:positionV>
                <wp:extent cx="10953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DCFF7" id="Straight Arrow Connector 1" o:spid="_x0000_s1026" type="#_x0000_t32" style="position:absolute;margin-left:208.85pt;margin-top:6.95pt;width:8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"/>
            </w:pict>
          </mc:Fallback>
        </mc:AlternateContent>
      </w:r>
    </w:p>
    <w:p w14:paraId="65DF42E4" w14:textId="77777777" w:rsidR="00193792" w:rsidRDefault="00193792" w:rsidP="009809AA">
      <w:pPr>
        <w:spacing w:before="60"/>
        <w:ind w:firstLine="720"/>
        <w:jc w:val="both"/>
      </w:pPr>
    </w:p>
    <w:p w14:paraId="41161931" w14:textId="77777777" w:rsidR="00226773" w:rsidRDefault="00226773" w:rsidP="009809AA">
      <w:pPr>
        <w:spacing w:before="60"/>
        <w:ind w:firstLine="720"/>
        <w:jc w:val="both"/>
      </w:pPr>
      <w:r>
        <w:t xml:space="preserve">Căn cứ Kế hoạch số </w:t>
      </w:r>
      <w:r w:rsidR="009809AA" w:rsidRPr="009809AA">
        <w:t xml:space="preserve">7320 /KH-UBND </w:t>
      </w:r>
      <w:r w:rsidR="009809AA">
        <w:t>ngày 06/9/2023</w:t>
      </w:r>
      <w:r>
        <w:t xml:space="preserve"> của UBND thành phố Nha Trang về việc </w:t>
      </w:r>
      <w:r w:rsidR="009809AA" w:rsidRPr="009809AA">
        <w:t>tổ chức các hoạt động kỷ niệm 100 năm thành lập thị trấn Nha Trang (1924</w:t>
      </w:r>
      <w:r w:rsidR="00A94791">
        <w:t xml:space="preserve"> </w:t>
      </w:r>
      <w:r w:rsidR="009809AA" w:rsidRPr="009809AA">
        <w:t>-</w:t>
      </w:r>
      <w:r w:rsidR="00A94791">
        <w:t xml:space="preserve"> </w:t>
      </w:r>
      <w:r w:rsidR="009809AA" w:rsidRPr="009809AA">
        <w:t>2024) và 15 năm Nha Trang đ</w:t>
      </w:r>
      <w:r w:rsidR="00CF3B88">
        <w:t xml:space="preserve">ược công nhận là đô thị loại I </w:t>
      </w:r>
      <w:r w:rsidR="009809AA" w:rsidRPr="009809AA">
        <w:t xml:space="preserve">trực thuộc tỉnh Khánh Hòa (22/4/2009 </w:t>
      </w:r>
      <w:r w:rsidR="00A94791">
        <w:t>-</w:t>
      </w:r>
      <w:r w:rsidR="009809AA" w:rsidRPr="009809AA">
        <w:t xml:space="preserve"> 22/4/2024) </w:t>
      </w:r>
      <w:r>
        <w:t>;</w:t>
      </w:r>
    </w:p>
    <w:p w14:paraId="07D14A04" w14:textId="77777777" w:rsidR="00226773" w:rsidRPr="00226773" w:rsidRDefault="00226773" w:rsidP="00C06790">
      <w:pPr>
        <w:spacing w:before="60"/>
        <w:ind w:firstLine="720"/>
        <w:jc w:val="both"/>
      </w:pPr>
      <w:r w:rsidRPr="0057403B">
        <w:t>UBND thành phố Nha Trang</w:t>
      </w:r>
      <w:r>
        <w:t xml:space="preserve"> ban hành kế hoạch tổ chức </w:t>
      </w:r>
      <w:r w:rsidR="00B22A49" w:rsidRPr="00B22A49">
        <w:t>Chương trình nghệ thuật đêm 2/4/2024 hưởng ứng kỷ niệm 100 năm thành lập thị trấn Nha Trang (1924</w:t>
      </w:r>
      <w:r w:rsidR="00A94791">
        <w:t xml:space="preserve"> </w:t>
      </w:r>
      <w:r w:rsidR="00B22A49" w:rsidRPr="00B22A49">
        <w:t>-</w:t>
      </w:r>
      <w:r w:rsidR="00A94791">
        <w:t xml:space="preserve"> </w:t>
      </w:r>
      <w:r w:rsidR="00B22A49" w:rsidRPr="00B22A49">
        <w:t>2024) và 15 năm Nha Trang được công nhận là đô thị loại I trực t</w:t>
      </w:r>
      <w:r w:rsidR="00A94791">
        <w:t>huộc tỉnh Khánh Hòa (22/4/2009 -</w:t>
      </w:r>
      <w:r w:rsidR="00B22A49" w:rsidRPr="00B22A49">
        <w:t xml:space="preserve"> 22/4/2024)</w:t>
      </w:r>
      <w:r w:rsidR="00B22A49">
        <w:t>,</w:t>
      </w:r>
      <w:r w:rsidR="00B22A49" w:rsidRPr="00B22A49">
        <w:t xml:space="preserve"> </w:t>
      </w:r>
      <w:r>
        <w:t>cụ thể như sau:</w:t>
      </w:r>
    </w:p>
    <w:p w14:paraId="03112D6F" w14:textId="77777777" w:rsidR="00CF72BF" w:rsidRPr="00554109" w:rsidRDefault="00CF72BF" w:rsidP="00C06790">
      <w:pPr>
        <w:spacing w:before="60"/>
        <w:ind w:firstLine="720"/>
        <w:jc w:val="both"/>
        <w:rPr>
          <w:b/>
        </w:rPr>
      </w:pPr>
      <w:r w:rsidRPr="00554109">
        <w:rPr>
          <w:b/>
        </w:rPr>
        <w:t>I. MỤC ĐÍCH,</w:t>
      </w:r>
      <w:r w:rsidR="00194D2D" w:rsidRPr="00554109">
        <w:rPr>
          <w:b/>
        </w:rPr>
        <w:t xml:space="preserve"> YÊU CẦU</w:t>
      </w:r>
      <w:r w:rsidRPr="00554109">
        <w:rPr>
          <w:b/>
        </w:rPr>
        <w:t>:</w:t>
      </w:r>
    </w:p>
    <w:p w14:paraId="4508B4B8" w14:textId="77777777" w:rsidR="00CF72BF" w:rsidRDefault="00CF72BF" w:rsidP="00C06790">
      <w:pPr>
        <w:spacing w:before="60"/>
        <w:ind w:firstLine="720"/>
        <w:jc w:val="both"/>
        <w:rPr>
          <w:b/>
        </w:rPr>
      </w:pPr>
      <w:r w:rsidRPr="00554109">
        <w:rPr>
          <w:b/>
        </w:rPr>
        <w:t>1. Mục đích, ý nghĩa:</w:t>
      </w:r>
    </w:p>
    <w:p w14:paraId="7A09D5ED" w14:textId="77777777" w:rsidR="00E44846" w:rsidRPr="0049316C" w:rsidRDefault="00E44846" w:rsidP="00E44846">
      <w:pPr>
        <w:shd w:val="clear" w:color="auto" w:fill="FFFFFF"/>
        <w:spacing w:before="80"/>
        <w:ind w:firstLine="720"/>
        <w:jc w:val="both"/>
        <w:rPr>
          <w:color w:val="000000"/>
        </w:rPr>
      </w:pPr>
      <w:r w:rsidRPr="00686938">
        <w:rPr>
          <w:color w:val="000000"/>
        </w:rPr>
        <w:t xml:space="preserve">- Nhằm tạo không khí vui tươi, phấn khởi, làm phong phú và đa dạng hóa các hoạt động chào mừng kỷ niệm </w:t>
      </w:r>
      <w:r w:rsidRPr="00686938">
        <w:rPr>
          <w:bCs/>
          <w:color w:val="000000"/>
        </w:rPr>
        <w:t>100 năm thành lập thị trấn Nha Trang (1924</w:t>
      </w:r>
      <w:r w:rsidR="00A94791">
        <w:rPr>
          <w:bCs/>
          <w:color w:val="000000"/>
        </w:rPr>
        <w:t xml:space="preserve"> </w:t>
      </w:r>
      <w:r w:rsidRPr="00686938">
        <w:rPr>
          <w:bCs/>
          <w:color w:val="000000"/>
        </w:rPr>
        <w:t>-</w:t>
      </w:r>
      <w:r w:rsidR="00A94791">
        <w:rPr>
          <w:bCs/>
          <w:color w:val="000000"/>
        </w:rPr>
        <w:t xml:space="preserve"> </w:t>
      </w:r>
      <w:r w:rsidRPr="00686938">
        <w:rPr>
          <w:bCs/>
          <w:color w:val="000000"/>
        </w:rPr>
        <w:t>2024) và 15 năm Nha Trang được công nhận là đô thị loại I trực thuộc tỉnh Khánh Hòa (22/4/2009 - 22/4/2024);</w:t>
      </w:r>
    </w:p>
    <w:p w14:paraId="6660E932" w14:textId="77777777" w:rsidR="00FD5C15" w:rsidRDefault="0031499F" w:rsidP="00E44846">
      <w:pPr>
        <w:shd w:val="clear" w:color="auto" w:fill="FFFFFF"/>
        <w:spacing w:before="80"/>
        <w:ind w:firstLine="720"/>
        <w:jc w:val="both"/>
        <w:rPr>
          <w:color w:val="000000"/>
          <w:lang w:val="nb-NO"/>
        </w:rPr>
      </w:pPr>
      <w:r>
        <w:rPr>
          <w:color w:val="000000"/>
          <w:lang w:val="nb-NO"/>
        </w:rPr>
        <w:t xml:space="preserve">- </w:t>
      </w:r>
      <w:r w:rsidR="00E44846">
        <w:rPr>
          <w:color w:val="000000"/>
          <w:lang w:val="nb-NO"/>
        </w:rPr>
        <w:t xml:space="preserve">Thông qua </w:t>
      </w:r>
      <w:r w:rsidR="00FD5C15">
        <w:rPr>
          <w:color w:val="000000"/>
          <w:lang w:val="nb-NO"/>
        </w:rPr>
        <w:t>chương</w:t>
      </w:r>
      <w:r>
        <w:rPr>
          <w:color w:val="000000"/>
          <w:lang w:val="nb-NO"/>
        </w:rPr>
        <w:t xml:space="preserve"> trình nghệ thuật</w:t>
      </w:r>
      <w:r w:rsidR="00E44846">
        <w:rPr>
          <w:color w:val="000000"/>
          <w:lang w:val="nb-NO"/>
        </w:rPr>
        <w:t xml:space="preserve"> nhằm bảo tồn và phát huy những giá trị văn hóa truyền thống dân tộc, nhất là giá trị nghệ thuật của hình thức đặc sắc của người dân miền biển Nha Trang </w:t>
      </w:r>
      <w:r w:rsidR="002019F6">
        <w:rPr>
          <w:color w:val="000000"/>
          <w:lang w:val="nb-NO"/>
        </w:rPr>
        <w:t>-</w:t>
      </w:r>
      <w:r w:rsidR="00E44846">
        <w:rPr>
          <w:color w:val="000000"/>
          <w:lang w:val="nb-NO"/>
        </w:rPr>
        <w:t xml:space="preserve"> Khánh Hòa; </w:t>
      </w:r>
    </w:p>
    <w:p w14:paraId="2EDF05FF" w14:textId="77777777" w:rsidR="00E44846" w:rsidRDefault="00E44846" w:rsidP="00E44846">
      <w:pPr>
        <w:shd w:val="clear" w:color="auto" w:fill="FFFFFF"/>
        <w:spacing w:before="80"/>
        <w:ind w:firstLine="720"/>
        <w:jc w:val="both"/>
        <w:rPr>
          <w:color w:val="000000"/>
          <w:lang w:val="nb-NO"/>
        </w:rPr>
      </w:pPr>
      <w:r>
        <w:rPr>
          <w:color w:val="000000"/>
          <w:lang w:val="nb-NO"/>
        </w:rPr>
        <w:t>- Tăng cường các hoạt động giao lưu văn hóa giữa nhân dân thành phố Nha Trang - tỉnh Khánh Hòa với du khách trong nước và quốc tế.</w:t>
      </w:r>
    </w:p>
    <w:p w14:paraId="3CF5D184" w14:textId="77777777" w:rsidR="00CF72BF" w:rsidRPr="00A32B70" w:rsidRDefault="00CF72BF" w:rsidP="006A17E9">
      <w:pPr>
        <w:spacing w:before="60"/>
        <w:ind w:firstLine="720"/>
        <w:jc w:val="both"/>
        <w:rPr>
          <w:b/>
        </w:rPr>
      </w:pPr>
      <w:r>
        <w:rPr>
          <w:b/>
        </w:rPr>
        <w:t xml:space="preserve">2. </w:t>
      </w:r>
      <w:r w:rsidRPr="00F75F2E">
        <w:rPr>
          <w:b/>
        </w:rPr>
        <w:t>Yêu cầu</w:t>
      </w:r>
      <w:r w:rsidRPr="00E90219">
        <w:rPr>
          <w:b/>
        </w:rPr>
        <w:t>:</w:t>
      </w:r>
    </w:p>
    <w:p w14:paraId="3D73928A" w14:textId="77777777" w:rsidR="00E44846" w:rsidRDefault="00E44846" w:rsidP="00E44846">
      <w:pPr>
        <w:shd w:val="clear" w:color="auto" w:fill="FFFFFF"/>
        <w:spacing w:before="80"/>
        <w:ind w:firstLine="720"/>
        <w:jc w:val="both"/>
        <w:rPr>
          <w:color w:val="000000"/>
          <w:lang w:val="nb-NO"/>
        </w:rPr>
      </w:pPr>
      <w:r>
        <w:rPr>
          <w:color w:val="000000"/>
          <w:lang w:val="nb-NO"/>
        </w:rPr>
        <w:t xml:space="preserve">- Các hoạt động phải tuân thủ theo đúng các quy định của pháp luật, bảo đảm an toàn về mọi mặt; </w:t>
      </w:r>
    </w:p>
    <w:p w14:paraId="15C98CF4" w14:textId="77777777" w:rsidR="00E44846" w:rsidRDefault="00E44846" w:rsidP="00E44846">
      <w:pPr>
        <w:shd w:val="clear" w:color="auto" w:fill="FFFFFF"/>
        <w:spacing w:before="80"/>
        <w:ind w:firstLine="720"/>
        <w:jc w:val="both"/>
        <w:rPr>
          <w:color w:val="000000"/>
          <w:lang w:val="nb-NO"/>
        </w:rPr>
      </w:pPr>
      <w:r>
        <w:rPr>
          <w:color w:val="000000"/>
          <w:lang w:val="nb-NO"/>
        </w:rPr>
        <w:t xml:space="preserve">- </w:t>
      </w:r>
      <w:r w:rsidR="0031499F">
        <w:rPr>
          <w:color w:val="000000"/>
          <w:lang w:val="nb-NO"/>
        </w:rPr>
        <w:t>Chương trình nghệ thuật</w:t>
      </w:r>
      <w:r>
        <w:rPr>
          <w:color w:val="000000"/>
          <w:lang w:val="nb-NO"/>
        </w:rPr>
        <w:t xml:space="preserve"> phải được tổ chức ấn tượng, tạo không khí vui tươi, an toàn, tiết kiệm, huy động được nhiều tổ chức, đơn vị, cá nhân tham gia. Vận động nhân dân và du khách tích cực hưởng ứng.</w:t>
      </w:r>
    </w:p>
    <w:p w14:paraId="703137CB" w14:textId="77777777" w:rsidR="008E6856" w:rsidRPr="006A17E9" w:rsidRDefault="008E6856" w:rsidP="006A17E9">
      <w:pPr>
        <w:spacing w:before="60"/>
        <w:ind w:firstLine="720"/>
        <w:jc w:val="both"/>
        <w:rPr>
          <w:b/>
        </w:rPr>
      </w:pPr>
      <w:r w:rsidRPr="006A17E9">
        <w:rPr>
          <w:b/>
        </w:rPr>
        <w:t>II. THỜI GIAN, ĐỊA ĐIỂM:</w:t>
      </w:r>
    </w:p>
    <w:p w14:paraId="2B3647B4" w14:textId="77777777" w:rsidR="00A94791" w:rsidRPr="006A17E9" w:rsidRDefault="00E44846" w:rsidP="006A17E9">
      <w:pPr>
        <w:spacing w:before="60"/>
        <w:ind w:firstLine="720"/>
        <w:jc w:val="both"/>
      </w:pPr>
      <w:r w:rsidRPr="006A17E9">
        <w:rPr>
          <w:b/>
        </w:rPr>
        <w:t xml:space="preserve">1. </w:t>
      </w:r>
      <w:r w:rsidR="0031499F" w:rsidRPr="006A17E9">
        <w:rPr>
          <w:b/>
        </w:rPr>
        <w:t>Thời gian tổ chức:</w:t>
      </w:r>
      <w:r w:rsidR="00C54988" w:rsidRPr="006A17E9">
        <w:t xml:space="preserve"> Từ 19 giờ 30 đến 21</w:t>
      </w:r>
      <w:r w:rsidR="0031499F" w:rsidRPr="006A17E9">
        <w:t xml:space="preserve"> giờ 00, ngày 02 tháng 4 năm 2024.</w:t>
      </w:r>
    </w:p>
    <w:p w14:paraId="5C69A007" w14:textId="77777777" w:rsidR="0031499F" w:rsidRPr="006A17E9" w:rsidRDefault="00E44846" w:rsidP="006A17E9">
      <w:pPr>
        <w:spacing w:before="60"/>
        <w:ind w:firstLine="720"/>
        <w:jc w:val="both"/>
      </w:pPr>
      <w:r w:rsidRPr="006A17E9">
        <w:rPr>
          <w:b/>
        </w:rPr>
        <w:t xml:space="preserve">2. </w:t>
      </w:r>
      <w:r w:rsidR="0031499F" w:rsidRPr="006A17E9">
        <w:rPr>
          <w:b/>
        </w:rPr>
        <w:t>Địa điểm tổ chức:</w:t>
      </w:r>
      <w:r w:rsidR="0031499F" w:rsidRPr="006A17E9">
        <w:t xml:space="preserve"> Quảng trường 2 tháng 4 Nha Trang.</w:t>
      </w:r>
    </w:p>
    <w:p w14:paraId="5B2D0C00" w14:textId="77777777" w:rsidR="00A94791" w:rsidRPr="006A17E9" w:rsidRDefault="00E44846" w:rsidP="006A17E9">
      <w:pPr>
        <w:spacing w:before="60"/>
        <w:ind w:firstLine="720"/>
        <w:jc w:val="both"/>
        <w:rPr>
          <w:b/>
        </w:rPr>
      </w:pPr>
      <w:r w:rsidRPr="006A17E9">
        <w:rPr>
          <w:b/>
        </w:rPr>
        <w:t xml:space="preserve">3. </w:t>
      </w:r>
      <w:r w:rsidR="002938C0" w:rsidRPr="006A17E9">
        <w:rPr>
          <w:b/>
        </w:rPr>
        <w:t xml:space="preserve">Ý tưởng thiết kế sân khấu: </w:t>
      </w:r>
    </w:p>
    <w:p w14:paraId="6A324592" w14:textId="77777777" w:rsidR="002938C0" w:rsidRDefault="002938C0" w:rsidP="006A17E9">
      <w:pPr>
        <w:spacing w:before="60"/>
        <w:ind w:firstLine="720"/>
        <w:jc w:val="both"/>
      </w:pPr>
      <w:r>
        <w:lastRenderedPageBreak/>
        <w:t>Sân khấu được cách điệu như một lẵng hoa đang nở trên biển. Tất cả được thiết kế bằng vải vôn trắng để ánh sáng có thể tạo các màu vàng, hồng, xanh ngọc, xanh biển khác nhau. Ở những góc thích hợp có thể điểm thêm những cành san hô, mô hình những sinh vật biển các loại và các khóm hoa đang nở, để giúp người xem có những liên tưởng đến hình ảnh thành phố Nha Trang dịu dàng và đầy sức sống.</w:t>
      </w:r>
    </w:p>
    <w:p w14:paraId="25A3EF9F" w14:textId="77777777" w:rsidR="002938C0" w:rsidRPr="00F35635" w:rsidRDefault="002938C0" w:rsidP="006A17E9">
      <w:pPr>
        <w:spacing w:before="60"/>
        <w:ind w:firstLine="720"/>
        <w:jc w:val="both"/>
      </w:pPr>
      <w:r>
        <w:t xml:space="preserve">Phông của sân khấu là màn hình Led để đưa những hình ảnh về thành phố Nha Trang tương tác với chương trình nghệ thuật nhằm khắc họa sinh động thêm nội dung, tạo thêm cảm xúc cho khán giả. </w:t>
      </w:r>
      <w:r w:rsidR="00861963" w:rsidRPr="006A17E9">
        <w:t>(</w:t>
      </w:r>
      <w:r w:rsidRPr="006A17E9">
        <w:t>Có bản vẽ thiết kế kèm theo).</w:t>
      </w:r>
    </w:p>
    <w:p w14:paraId="1D2C6AB9" w14:textId="77777777" w:rsidR="009A1A16" w:rsidRPr="006A17E9" w:rsidRDefault="009A1A16" w:rsidP="006A17E9">
      <w:pPr>
        <w:spacing w:before="60"/>
        <w:ind w:firstLine="720"/>
        <w:jc w:val="both"/>
        <w:rPr>
          <w:b/>
        </w:rPr>
      </w:pPr>
      <w:r w:rsidRPr="006A17E9">
        <w:rPr>
          <w:b/>
        </w:rPr>
        <w:t>III. ĐỐI TƯỢNG THAM GIA</w:t>
      </w:r>
    </w:p>
    <w:p w14:paraId="4C070B61" w14:textId="77777777" w:rsidR="002938C0" w:rsidRDefault="006A17E9" w:rsidP="006A17E9">
      <w:pPr>
        <w:spacing w:before="60"/>
        <w:ind w:firstLine="720"/>
        <w:jc w:val="both"/>
      </w:pPr>
      <w:r w:rsidRPr="006A17E9">
        <w:rPr>
          <w:b/>
        </w:rPr>
        <w:t>1. Đối tượng tham gia:</w:t>
      </w:r>
      <w:r>
        <w:t xml:space="preserve"> </w:t>
      </w:r>
      <w:r w:rsidR="002938C0">
        <w:t>Đoàn Ca Múa Nhạc Hải Đăng và nhóm cộng tác viên: 100 diễn viên; tăng cường 02 ca sĩ từ thành phố Hồ Chí Minh.</w:t>
      </w:r>
    </w:p>
    <w:p w14:paraId="454C6FB7" w14:textId="77777777" w:rsidR="002938C0" w:rsidRPr="006A17E9" w:rsidRDefault="006A17E9" w:rsidP="006A17E9">
      <w:pPr>
        <w:spacing w:before="60"/>
        <w:ind w:firstLine="720"/>
        <w:jc w:val="both"/>
        <w:rPr>
          <w:b/>
        </w:rPr>
      </w:pPr>
      <w:r w:rsidRPr="006A17E9">
        <w:rPr>
          <w:b/>
        </w:rPr>
        <w:t>2.</w:t>
      </w:r>
      <w:r w:rsidR="002938C0" w:rsidRPr="006A17E9">
        <w:rPr>
          <w:b/>
        </w:rPr>
        <w:t xml:space="preserve"> Dự kiến Ê-kip thực hiện:</w:t>
      </w:r>
    </w:p>
    <w:p w14:paraId="20669367" w14:textId="77777777" w:rsidR="002938C0" w:rsidRPr="006A17E9" w:rsidRDefault="002938C0" w:rsidP="006A17E9">
      <w:pPr>
        <w:spacing w:before="60"/>
        <w:ind w:firstLine="720"/>
        <w:jc w:val="both"/>
      </w:pPr>
      <w:r w:rsidRPr="006A17E9">
        <w:t>- Chỉ đạo chương trình:</w:t>
      </w:r>
      <w:r w:rsidRPr="00A00430">
        <w:t xml:space="preserve"> </w:t>
      </w:r>
      <w:r>
        <w:t>Ủy ban nhân dân thành phố Nha Trang.</w:t>
      </w:r>
    </w:p>
    <w:p w14:paraId="1A319AAE" w14:textId="77777777" w:rsidR="002938C0" w:rsidRDefault="002938C0" w:rsidP="006A17E9">
      <w:pPr>
        <w:spacing w:before="60"/>
        <w:ind w:firstLine="720"/>
        <w:jc w:val="both"/>
      </w:pPr>
      <w:r w:rsidRPr="006A17E9">
        <w:t>- Chịu trách nhiệm chương trình</w:t>
      </w:r>
      <w:r>
        <w:t>: Trung tâm V</w:t>
      </w:r>
      <w:r w:rsidR="006A17E9">
        <w:t>ăn hóa-Thông tin và Thể thao</w:t>
      </w:r>
      <w:r>
        <w:t xml:space="preserve"> thành phố Nha Trang.</w:t>
      </w:r>
    </w:p>
    <w:p w14:paraId="7C07CAE4" w14:textId="77777777" w:rsidR="002938C0" w:rsidRDefault="002938C0" w:rsidP="006A17E9">
      <w:pPr>
        <w:spacing w:before="60"/>
        <w:ind w:firstLine="720"/>
        <w:jc w:val="both"/>
      </w:pPr>
      <w:r w:rsidRPr="006A17E9">
        <w:t xml:space="preserve">- Biên kịch: </w:t>
      </w:r>
      <w:r>
        <w:t>Hình Phước Liên</w:t>
      </w:r>
    </w:p>
    <w:p w14:paraId="51FF8A2F" w14:textId="77777777" w:rsidR="002938C0" w:rsidRDefault="002938C0" w:rsidP="006A17E9">
      <w:pPr>
        <w:spacing w:before="60"/>
        <w:ind w:firstLine="720"/>
        <w:jc w:val="both"/>
      </w:pPr>
      <w:r w:rsidRPr="006A17E9">
        <w:t>-Tổng đạo diễn</w:t>
      </w:r>
      <w:r>
        <w:t>: Nhạc sĩ Hình phước Liên, Biên đạo múa Đức Hà</w:t>
      </w:r>
    </w:p>
    <w:p w14:paraId="53650291" w14:textId="77777777" w:rsidR="002938C0" w:rsidRDefault="002938C0" w:rsidP="006A17E9">
      <w:pPr>
        <w:spacing w:before="60"/>
        <w:ind w:firstLine="720"/>
        <w:jc w:val="both"/>
      </w:pPr>
      <w:r w:rsidRPr="006A17E9">
        <w:t>- Biên đạo múa:</w:t>
      </w:r>
      <w:r>
        <w:t xml:space="preserve"> Đức Hà, Bá Cương, Ái Quốc, Anh Tuấn</w:t>
      </w:r>
    </w:p>
    <w:p w14:paraId="6520582E" w14:textId="77777777" w:rsidR="002938C0" w:rsidRDefault="002938C0" w:rsidP="006A17E9">
      <w:pPr>
        <w:spacing w:before="60"/>
        <w:ind w:firstLine="720"/>
        <w:jc w:val="both"/>
      </w:pPr>
      <w:r w:rsidRPr="006A17E9">
        <w:t>- Hòa âm, phối khí:</w:t>
      </w:r>
      <w:r>
        <w:t xml:space="preserve"> Anh Khoa, Minh Mẫn, Văn Tấn, Ngọc Anh</w:t>
      </w:r>
    </w:p>
    <w:p w14:paraId="24E3BEF2" w14:textId="77777777" w:rsidR="002938C0" w:rsidRDefault="002938C0" w:rsidP="006A17E9">
      <w:pPr>
        <w:spacing w:before="60"/>
        <w:ind w:firstLine="720"/>
        <w:jc w:val="both"/>
      </w:pPr>
      <w:r w:rsidRPr="006A17E9">
        <w:t>- Viết lời dẫn chương trình:</w:t>
      </w:r>
      <w:r>
        <w:t xml:space="preserve"> Hoàng Trúc.</w:t>
      </w:r>
    </w:p>
    <w:p w14:paraId="50210269" w14:textId="77777777" w:rsidR="002938C0" w:rsidRDefault="002938C0" w:rsidP="006A17E9">
      <w:pPr>
        <w:spacing w:before="60"/>
        <w:ind w:firstLine="720"/>
        <w:jc w:val="both"/>
      </w:pPr>
      <w:r w:rsidRPr="006A17E9">
        <w:t xml:space="preserve">- Dẫn chương trình: </w:t>
      </w:r>
      <w:r>
        <w:t>MC KTV</w:t>
      </w:r>
    </w:p>
    <w:p w14:paraId="1D664E56" w14:textId="77777777" w:rsidR="002938C0" w:rsidRDefault="002938C0" w:rsidP="006A17E9">
      <w:pPr>
        <w:spacing w:before="60"/>
        <w:ind w:firstLine="720"/>
        <w:jc w:val="both"/>
      </w:pPr>
      <w:r>
        <w:t>-</w:t>
      </w:r>
      <w:r w:rsidRPr="006A17E9">
        <w:t xml:space="preserve"> Âm thanh, ánh sáng</w:t>
      </w:r>
      <w:r>
        <w:t>: Đoàn Ca Múa Nhạc Hải Đăng.</w:t>
      </w:r>
    </w:p>
    <w:p w14:paraId="78D80B10" w14:textId="77777777" w:rsidR="002938C0" w:rsidRDefault="002938C0" w:rsidP="006A17E9">
      <w:pPr>
        <w:spacing w:before="60"/>
        <w:ind w:firstLine="720"/>
        <w:jc w:val="both"/>
      </w:pPr>
      <w:r w:rsidRPr="006A17E9">
        <w:t xml:space="preserve">- Chỉ huy biểu diễn: </w:t>
      </w:r>
      <w:r>
        <w:t>Anh Dũng. Ái Quốc</w:t>
      </w:r>
    </w:p>
    <w:p w14:paraId="132D4C24" w14:textId="77777777" w:rsidR="002938C0" w:rsidRDefault="002938C0" w:rsidP="006A17E9">
      <w:pPr>
        <w:spacing w:before="60"/>
        <w:ind w:firstLine="720"/>
        <w:jc w:val="both"/>
      </w:pPr>
      <w:r w:rsidRPr="006A17E9">
        <w:t>- Thực hiện chương trình:</w:t>
      </w:r>
      <w:r>
        <w:t xml:space="preserve"> Đoàn Ca Múa Nhạc Hải Đăng.</w:t>
      </w:r>
    </w:p>
    <w:p w14:paraId="4BCEC723" w14:textId="77777777" w:rsidR="00695B21" w:rsidRPr="00AE1F2A" w:rsidRDefault="00695B21" w:rsidP="00C06790">
      <w:pPr>
        <w:tabs>
          <w:tab w:val="left" w:pos="990"/>
        </w:tabs>
        <w:spacing w:before="80"/>
        <w:ind w:firstLine="720"/>
        <w:rPr>
          <w:b/>
        </w:rPr>
      </w:pPr>
      <w:r>
        <w:rPr>
          <w:b/>
        </w:rPr>
        <w:t>I</w:t>
      </w:r>
      <w:r w:rsidRPr="00AE1F2A">
        <w:rPr>
          <w:b/>
        </w:rPr>
        <w:t>V. KINH PHÍ</w:t>
      </w:r>
      <w:r>
        <w:rPr>
          <w:b/>
        </w:rPr>
        <w:t>:</w:t>
      </w:r>
    </w:p>
    <w:p w14:paraId="56BA5D2F" w14:textId="77777777" w:rsidR="00C06790" w:rsidRPr="00C06790" w:rsidRDefault="00695B21" w:rsidP="00C06790">
      <w:pPr>
        <w:tabs>
          <w:tab w:val="left" w:pos="990"/>
        </w:tabs>
        <w:spacing w:before="80"/>
        <w:ind w:firstLine="720"/>
        <w:jc w:val="both"/>
      </w:pPr>
      <w:r w:rsidRPr="00AE1F2A">
        <w:t xml:space="preserve">Kinh phí tổ chức </w:t>
      </w:r>
      <w:r>
        <w:t>chương trình</w:t>
      </w:r>
      <w:r w:rsidRPr="00AE1F2A">
        <w:t xml:space="preserve"> từ nguồn kinh phí </w:t>
      </w:r>
      <w:r>
        <w:t>ngân sách thành phố cấp.</w:t>
      </w:r>
    </w:p>
    <w:p w14:paraId="4695BB40" w14:textId="77777777" w:rsidR="00C06790" w:rsidRDefault="00695B21" w:rsidP="00C06790">
      <w:pPr>
        <w:spacing w:before="60"/>
        <w:ind w:firstLine="720"/>
        <w:jc w:val="both"/>
        <w:rPr>
          <w:b/>
          <w:spacing w:val="-8"/>
        </w:rPr>
      </w:pPr>
      <w:r w:rsidRPr="005408EC">
        <w:rPr>
          <w:b/>
          <w:spacing w:val="-8"/>
        </w:rPr>
        <w:t>V.</w:t>
      </w:r>
      <w:r>
        <w:rPr>
          <w:b/>
          <w:spacing w:val="-8"/>
        </w:rPr>
        <w:t xml:space="preserve"> PHÂN CÔNG NHIỆM VỤ:</w:t>
      </w:r>
    </w:p>
    <w:p w14:paraId="793D64A8" w14:textId="77777777" w:rsidR="00695B21" w:rsidRPr="00C0497B" w:rsidRDefault="00695B21" w:rsidP="00C06790">
      <w:pPr>
        <w:tabs>
          <w:tab w:val="left" w:pos="709"/>
        </w:tabs>
        <w:spacing w:before="60"/>
        <w:jc w:val="both"/>
        <w:rPr>
          <w:b/>
          <w:spacing w:val="-8"/>
        </w:rPr>
      </w:pPr>
      <w:r>
        <w:rPr>
          <w:b/>
        </w:rPr>
        <w:tab/>
        <w:t xml:space="preserve">1. </w:t>
      </w:r>
      <w:r w:rsidRPr="00C0497B">
        <w:rPr>
          <w:b/>
        </w:rPr>
        <w:t xml:space="preserve">Trung tâm Văn hóa </w:t>
      </w:r>
      <w:r>
        <w:rPr>
          <w:b/>
        </w:rPr>
        <w:t>Thông tin và Thể thao thành phố</w:t>
      </w:r>
    </w:p>
    <w:p w14:paraId="434B7C23" w14:textId="77777777" w:rsidR="00695B21" w:rsidRPr="002B3112" w:rsidRDefault="00695B21" w:rsidP="00C06790">
      <w:pPr>
        <w:tabs>
          <w:tab w:val="left" w:pos="709"/>
        </w:tabs>
        <w:spacing w:before="60"/>
        <w:ind w:left="540"/>
        <w:jc w:val="both"/>
        <w:rPr>
          <w:b/>
          <w:spacing w:val="-8"/>
        </w:rPr>
      </w:pPr>
      <w:r>
        <w:tab/>
        <w:t xml:space="preserve">- Thực hiện công tác truyền truyền, quảng bá về </w:t>
      </w:r>
      <w:r w:rsidR="007C0D35">
        <w:t>chương trình</w:t>
      </w:r>
      <w:r w:rsidR="009F1140">
        <w:t xml:space="preserve"> </w:t>
      </w:r>
      <w:r w:rsidR="00C353E5">
        <w:t>n</w:t>
      </w:r>
      <w:r w:rsidR="002938C0">
        <w:t>ghệ thuật</w:t>
      </w:r>
      <w:r>
        <w:t xml:space="preserve">; </w:t>
      </w:r>
    </w:p>
    <w:p w14:paraId="41E63557" w14:textId="4F4BF830" w:rsidR="00695B21" w:rsidRDefault="00695B21" w:rsidP="00C06790">
      <w:pPr>
        <w:tabs>
          <w:tab w:val="left" w:pos="709"/>
        </w:tabs>
        <w:spacing w:before="60"/>
        <w:jc w:val="both"/>
      </w:pPr>
      <w:r>
        <w:tab/>
        <w:t xml:space="preserve">- Xây dựng </w:t>
      </w:r>
      <w:r w:rsidR="003F462E">
        <w:t xml:space="preserve">Kế hoạch, </w:t>
      </w:r>
      <w:r w:rsidR="000430DC">
        <w:t>d</w:t>
      </w:r>
      <w:r>
        <w:t xml:space="preserve">ự toán kinh phí thực hiện </w:t>
      </w:r>
      <w:r w:rsidR="009F1140">
        <w:t xml:space="preserve">chương trình </w:t>
      </w:r>
      <w:r>
        <w:t xml:space="preserve">gửi phòng Tài chính </w:t>
      </w:r>
      <w:r w:rsidR="009F1140">
        <w:t xml:space="preserve">- </w:t>
      </w:r>
      <w:r>
        <w:t>Kế hoạch thẩm định.</w:t>
      </w:r>
    </w:p>
    <w:p w14:paraId="307D2E84" w14:textId="1773ED63" w:rsidR="00EB087A" w:rsidRPr="00EB087A" w:rsidRDefault="00EB087A" w:rsidP="00EB087A">
      <w:pPr>
        <w:pStyle w:val="ListParagraph"/>
        <w:spacing w:before="40" w:line="276" w:lineRule="auto"/>
        <w:ind w:left="0" w:firstLine="709"/>
        <w:contextualSpacing w:val="0"/>
        <w:jc w:val="both"/>
        <w:rPr>
          <w:bCs/>
        </w:rPr>
      </w:pPr>
      <w:r>
        <w:t xml:space="preserve">- </w:t>
      </w:r>
      <w:r>
        <w:t xml:space="preserve">Phối hợp </w:t>
      </w:r>
      <w:r>
        <w:t>phòng Văn hoá và Thông tin</w:t>
      </w:r>
      <w:r>
        <w:t xml:space="preserve"> </w:t>
      </w:r>
      <w:r w:rsidRPr="00EB087A">
        <w:rPr>
          <w:bCs/>
        </w:rPr>
        <w:t xml:space="preserve">tổ chức trao giải các tác phẩm đạt giải tại cuộc thi sáng tác ca khúc về thành phố Nha Trang và cuộc thi sáng tác biểu trưng (logo) thành phố Nha Trang. </w:t>
      </w:r>
    </w:p>
    <w:p w14:paraId="3799104A" w14:textId="77777777" w:rsidR="00695B21" w:rsidRDefault="00695B21" w:rsidP="00C06790">
      <w:pPr>
        <w:tabs>
          <w:tab w:val="left" w:pos="709"/>
        </w:tabs>
        <w:spacing w:before="60"/>
        <w:ind w:firstLine="720"/>
        <w:jc w:val="both"/>
        <w:rPr>
          <w:b/>
          <w:spacing w:val="-8"/>
        </w:rPr>
      </w:pPr>
      <w:r>
        <w:rPr>
          <w:b/>
          <w:spacing w:val="-8"/>
        </w:rPr>
        <w:t>2. Phòng Văn hóa và Thông tin</w:t>
      </w:r>
    </w:p>
    <w:p w14:paraId="29BB4105" w14:textId="251B02AE" w:rsidR="00EB087A" w:rsidRPr="00EB087A" w:rsidRDefault="00826A2F" w:rsidP="00EB087A">
      <w:pPr>
        <w:pStyle w:val="ListParagraph"/>
        <w:spacing w:before="40" w:line="276" w:lineRule="auto"/>
        <w:ind w:left="0" w:firstLine="709"/>
        <w:contextualSpacing w:val="0"/>
        <w:jc w:val="both"/>
        <w:rPr>
          <w:bCs/>
        </w:rPr>
      </w:pPr>
      <w:r>
        <w:lastRenderedPageBreak/>
        <w:tab/>
      </w:r>
      <w:r w:rsidR="00EB087A">
        <w:t xml:space="preserve">- Phối hợp Trung tâm Văn hoá – Thông tin và Thể thao </w:t>
      </w:r>
      <w:r w:rsidR="00EB087A" w:rsidRPr="00EB087A">
        <w:rPr>
          <w:bCs/>
        </w:rPr>
        <w:t xml:space="preserve">tổ chức trao giải các tác phẩm đạt giải tại cuộc thi sáng tác ca khúc về thành phố Nha Trang và cuộc thi sáng tác biểu trưng (logo) thành phố Nha Trang. </w:t>
      </w:r>
    </w:p>
    <w:p w14:paraId="6078A6F8" w14:textId="0FBA2114" w:rsidR="00EB087A" w:rsidRDefault="00EB087A" w:rsidP="00C06790">
      <w:pPr>
        <w:tabs>
          <w:tab w:val="left" w:pos="709"/>
        </w:tabs>
        <w:spacing w:before="60"/>
        <w:jc w:val="both"/>
      </w:pPr>
    </w:p>
    <w:p w14:paraId="0612BDE1" w14:textId="0FAA7095" w:rsidR="00695B21" w:rsidRPr="00A5559D" w:rsidRDefault="00EB087A" w:rsidP="00C06790">
      <w:pPr>
        <w:tabs>
          <w:tab w:val="left" w:pos="709"/>
        </w:tabs>
        <w:spacing w:before="60"/>
        <w:jc w:val="both"/>
        <w:rPr>
          <w:b/>
          <w:spacing w:val="-8"/>
        </w:rPr>
      </w:pPr>
      <w:r>
        <w:tab/>
        <w:t xml:space="preserve">- </w:t>
      </w:r>
      <w:r w:rsidR="00695B21" w:rsidRPr="00A5559D">
        <w:t>Chịu trách nhiệm trực tiếp theo dõi, đôn đốc và phối hợp với các đơn vị liên quan triển khai kế hoạch</w:t>
      </w:r>
      <w:r w:rsidR="0033791E">
        <w:t>.</w:t>
      </w:r>
    </w:p>
    <w:p w14:paraId="180B0FCC" w14:textId="77777777" w:rsidR="00695B21" w:rsidRPr="00E058C6" w:rsidRDefault="00695B21" w:rsidP="00C06790">
      <w:pPr>
        <w:tabs>
          <w:tab w:val="left" w:pos="709"/>
        </w:tabs>
        <w:spacing w:before="60"/>
        <w:jc w:val="both"/>
        <w:rPr>
          <w:b/>
          <w:spacing w:val="-8"/>
        </w:rPr>
      </w:pPr>
      <w:r>
        <w:rPr>
          <w:b/>
        </w:rPr>
        <w:tab/>
      </w:r>
      <w:r w:rsidR="00C73CD3">
        <w:rPr>
          <w:b/>
        </w:rPr>
        <w:t>3</w:t>
      </w:r>
      <w:r>
        <w:rPr>
          <w:b/>
        </w:rPr>
        <w:t>. Phòng</w:t>
      </w:r>
      <w:r w:rsidRPr="00E058C6">
        <w:rPr>
          <w:b/>
        </w:rPr>
        <w:t xml:space="preserve"> Tài chính</w:t>
      </w:r>
      <w:r w:rsidRPr="00FE52F5">
        <w:rPr>
          <w:b/>
        </w:rPr>
        <w:t xml:space="preserve"> </w:t>
      </w:r>
      <w:r>
        <w:rPr>
          <w:b/>
        </w:rPr>
        <w:t xml:space="preserve">- </w:t>
      </w:r>
      <w:r w:rsidRPr="00E058C6">
        <w:rPr>
          <w:b/>
        </w:rPr>
        <w:t>Kế hoạch</w:t>
      </w:r>
    </w:p>
    <w:p w14:paraId="7B69BB47" w14:textId="77777777" w:rsidR="00695B21" w:rsidRDefault="00695B21" w:rsidP="00C06790">
      <w:pPr>
        <w:tabs>
          <w:tab w:val="left" w:pos="709"/>
        </w:tabs>
        <w:spacing w:before="60"/>
        <w:jc w:val="both"/>
      </w:pPr>
      <w:r>
        <w:tab/>
        <w:t xml:space="preserve">Thẩm định dự toán kinh phí thực hiện </w:t>
      </w:r>
      <w:r w:rsidR="000102AB">
        <w:t xml:space="preserve">chương trình </w:t>
      </w:r>
      <w:r w:rsidR="00AA1545">
        <w:t>Lễ hội</w:t>
      </w:r>
      <w:r>
        <w:t xml:space="preserve"> và tham mưu UBND thành phố phê duyệt.</w:t>
      </w:r>
    </w:p>
    <w:p w14:paraId="22429F83" w14:textId="77777777" w:rsidR="00695B21" w:rsidRPr="00E058C6" w:rsidRDefault="00C73CD3" w:rsidP="00C06790">
      <w:pPr>
        <w:tabs>
          <w:tab w:val="left" w:pos="709"/>
        </w:tabs>
        <w:spacing w:before="60"/>
        <w:jc w:val="both"/>
        <w:rPr>
          <w:b/>
          <w:spacing w:val="-8"/>
        </w:rPr>
      </w:pPr>
      <w:r>
        <w:rPr>
          <w:b/>
          <w:spacing w:val="-8"/>
        </w:rPr>
        <w:tab/>
        <w:t>4</w:t>
      </w:r>
      <w:r w:rsidR="00695B21">
        <w:rPr>
          <w:b/>
          <w:spacing w:val="-8"/>
        </w:rPr>
        <w:t>. Công an thành phố</w:t>
      </w:r>
    </w:p>
    <w:p w14:paraId="70EE1CDC" w14:textId="77777777" w:rsidR="00695B21" w:rsidRPr="00C06790" w:rsidRDefault="00695B21" w:rsidP="00C06790">
      <w:pPr>
        <w:tabs>
          <w:tab w:val="left" w:pos="709"/>
        </w:tabs>
        <w:spacing w:before="60"/>
        <w:jc w:val="both"/>
        <w:rPr>
          <w:spacing w:val="-6"/>
        </w:rPr>
      </w:pPr>
      <w:r>
        <w:tab/>
      </w:r>
      <w:r w:rsidRPr="00C06790">
        <w:rPr>
          <w:spacing w:val="-6"/>
        </w:rPr>
        <w:t xml:space="preserve">Chủ trì, phối hợp với các đơn vị liên quan xây dựng Kế hoạch đảm bảo an ninh trật tự, an toàn giao thông, phòng chống cháy nổ trong khu vực tổ chức </w:t>
      </w:r>
      <w:r w:rsidR="000102AB" w:rsidRPr="00C06790">
        <w:rPr>
          <w:spacing w:val="-6"/>
        </w:rPr>
        <w:t xml:space="preserve">chương trình </w:t>
      </w:r>
      <w:r w:rsidR="00EE46A7">
        <w:rPr>
          <w:spacing w:val="-6"/>
        </w:rPr>
        <w:t>nghệ thuật</w:t>
      </w:r>
      <w:r w:rsidRPr="00C06790">
        <w:rPr>
          <w:spacing w:val="-6"/>
        </w:rPr>
        <w:t>.</w:t>
      </w:r>
    </w:p>
    <w:p w14:paraId="79D60D91" w14:textId="77777777" w:rsidR="00695B21" w:rsidRDefault="00C73CD3" w:rsidP="00C06790">
      <w:pPr>
        <w:tabs>
          <w:tab w:val="left" w:pos="709"/>
        </w:tabs>
        <w:spacing w:before="60"/>
        <w:jc w:val="both"/>
        <w:rPr>
          <w:b/>
        </w:rPr>
      </w:pPr>
      <w:r>
        <w:rPr>
          <w:b/>
        </w:rPr>
        <w:tab/>
        <w:t>5</w:t>
      </w:r>
      <w:r w:rsidR="00695B21">
        <w:rPr>
          <w:b/>
        </w:rPr>
        <w:t xml:space="preserve">. </w:t>
      </w:r>
      <w:r w:rsidR="00695B21" w:rsidRPr="00597F88">
        <w:rPr>
          <w:b/>
        </w:rPr>
        <w:t>Đội thanh niên xung kích thành phố</w:t>
      </w:r>
    </w:p>
    <w:p w14:paraId="23D37860" w14:textId="77777777" w:rsidR="00695B21" w:rsidRDefault="00826A2F" w:rsidP="00C06790">
      <w:pPr>
        <w:tabs>
          <w:tab w:val="left" w:pos="709"/>
        </w:tabs>
        <w:spacing w:before="60"/>
        <w:jc w:val="both"/>
      </w:pPr>
      <w:r>
        <w:tab/>
      </w:r>
      <w:r w:rsidR="00695B21" w:rsidRPr="00D50CED">
        <w:t xml:space="preserve">Phối hợp với Công an thành phố đảm bảo an ninh trật tự, an toàn giao thông, phòng chống cháy nổ trong khu vực tổ chức </w:t>
      </w:r>
      <w:r w:rsidR="004061BD">
        <w:t xml:space="preserve">chương trình </w:t>
      </w:r>
      <w:r w:rsidR="00EE46A7">
        <w:t>nghệ thuật</w:t>
      </w:r>
      <w:r w:rsidR="00695B21">
        <w:t>;</w:t>
      </w:r>
    </w:p>
    <w:p w14:paraId="02BDC8BB" w14:textId="77777777" w:rsidR="00695B21" w:rsidRDefault="00695B21" w:rsidP="00C06790">
      <w:pPr>
        <w:tabs>
          <w:tab w:val="left" w:pos="709"/>
        </w:tabs>
        <w:spacing w:before="60"/>
        <w:ind w:left="540"/>
        <w:jc w:val="both"/>
        <w:rPr>
          <w:b/>
        </w:rPr>
      </w:pPr>
      <w:r>
        <w:tab/>
      </w:r>
      <w:r w:rsidR="00AF4822" w:rsidRPr="00EE693C">
        <w:rPr>
          <w:b/>
        </w:rPr>
        <w:t>6</w:t>
      </w:r>
      <w:r>
        <w:rPr>
          <w:b/>
        </w:rPr>
        <w:t xml:space="preserve">. </w:t>
      </w:r>
      <w:r w:rsidRPr="00B2695D">
        <w:rPr>
          <w:b/>
        </w:rPr>
        <w:t xml:space="preserve">Công ty Cổ phần Môi trường Đô thị </w:t>
      </w:r>
      <w:r>
        <w:rPr>
          <w:b/>
        </w:rPr>
        <w:t>Nha Trang</w:t>
      </w:r>
    </w:p>
    <w:p w14:paraId="45CA56D8" w14:textId="77777777" w:rsidR="00695B21" w:rsidRDefault="00695B21" w:rsidP="00C06790">
      <w:pPr>
        <w:tabs>
          <w:tab w:val="left" w:pos="990"/>
        </w:tabs>
        <w:spacing w:before="60"/>
        <w:ind w:left="720"/>
        <w:jc w:val="both"/>
      </w:pPr>
      <w:r>
        <w:t xml:space="preserve">- </w:t>
      </w:r>
      <w:r w:rsidRPr="001575D4">
        <w:t>Tổ chức dọn vệ sinh, thu gom rác tại khu vực</w:t>
      </w:r>
      <w:r w:rsidR="000D445E">
        <w:t xml:space="preserve"> sân khấu biểu diễn</w:t>
      </w:r>
      <w:r w:rsidRPr="001575D4">
        <w:t>;</w:t>
      </w:r>
    </w:p>
    <w:p w14:paraId="7E727D0D" w14:textId="77777777" w:rsidR="00695B21" w:rsidRDefault="00695B21" w:rsidP="00C06790">
      <w:pPr>
        <w:tabs>
          <w:tab w:val="left" w:pos="709"/>
        </w:tabs>
        <w:spacing w:before="60"/>
        <w:jc w:val="both"/>
      </w:pPr>
      <w:r>
        <w:tab/>
        <w:t xml:space="preserve">- </w:t>
      </w:r>
      <w:r w:rsidRPr="001575D4">
        <w:t xml:space="preserve">Bố trí thùng rác, nhà vệ sinh thông minh và nhân viên phục vụ tại khu vực tổ chức </w:t>
      </w:r>
      <w:r w:rsidR="00597D9E">
        <w:t>chương trình nghệ thuật</w:t>
      </w:r>
      <w:r w:rsidRPr="001575D4">
        <w:t>.</w:t>
      </w:r>
    </w:p>
    <w:p w14:paraId="093451BD" w14:textId="77777777" w:rsidR="00695B21" w:rsidRDefault="00695B21" w:rsidP="00C06790">
      <w:pPr>
        <w:tabs>
          <w:tab w:val="left" w:pos="990"/>
        </w:tabs>
        <w:spacing w:before="60"/>
        <w:ind w:firstLine="720"/>
        <w:jc w:val="both"/>
      </w:pPr>
      <w:r>
        <w:t xml:space="preserve">UBND thành phố Nha Trang yêu cầu các phòng, ban, đơn </w:t>
      </w:r>
      <w:r w:rsidR="00AF4822">
        <w:t xml:space="preserve">vị liên quan thuộc thành phố </w:t>
      </w:r>
      <w:r>
        <w:t xml:space="preserve">khẩn trương tổ chức triển khai thực hiện để đảm bảo tiến độ phục vụ </w:t>
      </w:r>
      <w:r w:rsidR="005D1C29">
        <w:t xml:space="preserve">chương trình </w:t>
      </w:r>
      <w:r w:rsidR="00597D9E">
        <w:t>nghệ thuật</w:t>
      </w:r>
      <w:r>
        <w:t>./</w:t>
      </w:r>
      <w:r w:rsidRPr="00E96912">
        <w:t>.</w:t>
      </w:r>
    </w:p>
    <w:p w14:paraId="3730766F" w14:textId="77777777" w:rsidR="00C06790" w:rsidRPr="00C06790" w:rsidRDefault="00C06790" w:rsidP="00C06790">
      <w:pPr>
        <w:tabs>
          <w:tab w:val="left" w:pos="990"/>
        </w:tabs>
        <w:spacing w:before="60"/>
        <w:ind w:firstLine="720"/>
        <w:jc w:val="both"/>
        <w:rPr>
          <w:sz w:val="8"/>
        </w:rPr>
      </w:pPr>
    </w:p>
    <w:tbl>
      <w:tblPr>
        <w:tblW w:w="0" w:type="auto"/>
        <w:tblLook w:val="04A0" w:firstRow="1" w:lastRow="0" w:firstColumn="1" w:lastColumn="0" w:noHBand="0" w:noVBand="1"/>
      </w:tblPr>
      <w:tblGrid>
        <w:gridCol w:w="4663"/>
        <w:gridCol w:w="5368"/>
      </w:tblGrid>
      <w:tr w:rsidR="00695B21" w:rsidRPr="00423331" w14:paraId="0CAB31C5" w14:textId="77777777" w:rsidTr="00554109">
        <w:tc>
          <w:tcPr>
            <w:tcW w:w="4663" w:type="dxa"/>
            <w:shd w:val="clear" w:color="auto" w:fill="auto"/>
          </w:tcPr>
          <w:p w14:paraId="593C51B2" w14:textId="77777777" w:rsidR="00695B21" w:rsidRPr="00C06790" w:rsidRDefault="00695B21" w:rsidP="00C77D84">
            <w:pPr>
              <w:widowControl w:val="0"/>
              <w:jc w:val="both"/>
              <w:rPr>
                <w:b/>
                <w:i/>
                <w:sz w:val="24"/>
                <w:szCs w:val="24"/>
              </w:rPr>
            </w:pPr>
            <w:r w:rsidRPr="00C06790">
              <w:rPr>
                <w:b/>
                <w:i/>
                <w:sz w:val="24"/>
                <w:szCs w:val="24"/>
              </w:rPr>
              <w:t>Nơi nhận:</w:t>
            </w:r>
          </w:p>
          <w:p w14:paraId="7A16FD8A" w14:textId="77777777" w:rsidR="00695B21" w:rsidRPr="00554109" w:rsidRDefault="00695B21" w:rsidP="00C77D84">
            <w:pPr>
              <w:widowControl w:val="0"/>
              <w:jc w:val="both"/>
              <w:rPr>
                <w:sz w:val="22"/>
                <w:szCs w:val="22"/>
              </w:rPr>
            </w:pPr>
            <w:r w:rsidRPr="00554109">
              <w:rPr>
                <w:sz w:val="22"/>
                <w:szCs w:val="22"/>
              </w:rPr>
              <w:t>- Thường trực Thành ủy;</w:t>
            </w:r>
          </w:p>
          <w:p w14:paraId="5F099C34" w14:textId="77777777" w:rsidR="00695B21" w:rsidRPr="00554109" w:rsidRDefault="00695B21" w:rsidP="00C77D84">
            <w:pPr>
              <w:widowControl w:val="0"/>
              <w:jc w:val="both"/>
              <w:rPr>
                <w:sz w:val="22"/>
                <w:szCs w:val="22"/>
              </w:rPr>
            </w:pPr>
            <w:r w:rsidRPr="00554109">
              <w:rPr>
                <w:sz w:val="22"/>
                <w:szCs w:val="22"/>
              </w:rPr>
              <w:t>- Thường trực HĐND thành phố;</w:t>
            </w:r>
          </w:p>
          <w:p w14:paraId="0EBA6783" w14:textId="77777777" w:rsidR="00695B21" w:rsidRPr="00554109" w:rsidRDefault="00695B21" w:rsidP="00C77D84">
            <w:pPr>
              <w:widowControl w:val="0"/>
              <w:jc w:val="both"/>
              <w:rPr>
                <w:sz w:val="22"/>
                <w:szCs w:val="22"/>
              </w:rPr>
            </w:pPr>
            <w:r w:rsidRPr="00554109">
              <w:rPr>
                <w:sz w:val="22"/>
                <w:szCs w:val="22"/>
              </w:rPr>
              <w:t>- Chủ tịch, các PCT UBND thành phố;</w:t>
            </w:r>
          </w:p>
          <w:p w14:paraId="2021C04B" w14:textId="77777777" w:rsidR="00695B21" w:rsidRPr="00554109" w:rsidRDefault="00695B21" w:rsidP="00C77D84">
            <w:pPr>
              <w:widowControl w:val="0"/>
              <w:jc w:val="both"/>
              <w:rPr>
                <w:sz w:val="22"/>
                <w:szCs w:val="22"/>
              </w:rPr>
            </w:pPr>
            <w:r w:rsidRPr="00554109">
              <w:rPr>
                <w:sz w:val="22"/>
                <w:szCs w:val="22"/>
              </w:rPr>
              <w:t>- Lãnh đạo VP;</w:t>
            </w:r>
          </w:p>
          <w:p w14:paraId="49DABD76" w14:textId="77777777" w:rsidR="00695B21" w:rsidRPr="00554109" w:rsidRDefault="00695B21" w:rsidP="00C77D84">
            <w:pPr>
              <w:widowControl w:val="0"/>
              <w:jc w:val="both"/>
              <w:rPr>
                <w:sz w:val="22"/>
                <w:szCs w:val="22"/>
              </w:rPr>
            </w:pPr>
            <w:r w:rsidRPr="00554109">
              <w:rPr>
                <w:sz w:val="22"/>
                <w:szCs w:val="22"/>
              </w:rPr>
              <w:t>- Các phòng ban liên quan (phần V) (VBĐT);</w:t>
            </w:r>
          </w:p>
          <w:p w14:paraId="67A324E4" w14:textId="77777777" w:rsidR="00695B21" w:rsidRPr="00554109" w:rsidRDefault="00695B21" w:rsidP="00C77D84">
            <w:pPr>
              <w:widowControl w:val="0"/>
              <w:jc w:val="both"/>
              <w:rPr>
                <w:sz w:val="22"/>
                <w:szCs w:val="22"/>
              </w:rPr>
            </w:pPr>
            <w:r w:rsidRPr="00554109">
              <w:rPr>
                <w:sz w:val="22"/>
                <w:szCs w:val="22"/>
              </w:rPr>
              <w:t>- Cổng TTĐT;</w:t>
            </w:r>
          </w:p>
          <w:p w14:paraId="78CB348A" w14:textId="77777777" w:rsidR="00695B21" w:rsidRPr="00554109" w:rsidRDefault="00695B21" w:rsidP="00C77D84">
            <w:pPr>
              <w:widowControl w:val="0"/>
              <w:jc w:val="both"/>
              <w:rPr>
                <w:sz w:val="22"/>
                <w:szCs w:val="22"/>
              </w:rPr>
            </w:pPr>
            <w:r w:rsidRPr="00554109">
              <w:rPr>
                <w:sz w:val="22"/>
                <w:szCs w:val="22"/>
              </w:rPr>
              <w:t>- Lưu: VT.</w:t>
            </w:r>
          </w:p>
          <w:p w14:paraId="26AB79B0" w14:textId="77777777" w:rsidR="00695B21" w:rsidRPr="000908EB" w:rsidRDefault="00695B21" w:rsidP="00C77D84">
            <w:pPr>
              <w:widowControl w:val="0"/>
              <w:jc w:val="both"/>
            </w:pPr>
          </w:p>
        </w:tc>
        <w:tc>
          <w:tcPr>
            <w:tcW w:w="5368" w:type="dxa"/>
            <w:shd w:val="clear" w:color="auto" w:fill="auto"/>
          </w:tcPr>
          <w:p w14:paraId="1B68099D" w14:textId="77777777" w:rsidR="00695B21" w:rsidRPr="000908EB" w:rsidRDefault="00695B21" w:rsidP="00C77D84">
            <w:pPr>
              <w:widowControl w:val="0"/>
              <w:jc w:val="center"/>
              <w:rPr>
                <w:b/>
              </w:rPr>
            </w:pPr>
            <w:r w:rsidRPr="000908EB">
              <w:rPr>
                <w:b/>
              </w:rPr>
              <w:t>TM. ỦY BAN NHÂN DÂN</w:t>
            </w:r>
          </w:p>
          <w:p w14:paraId="01459A1D" w14:textId="77777777" w:rsidR="00695B21" w:rsidRPr="000908EB" w:rsidRDefault="00695B21" w:rsidP="00C77D84">
            <w:pPr>
              <w:widowControl w:val="0"/>
              <w:jc w:val="center"/>
              <w:rPr>
                <w:b/>
              </w:rPr>
            </w:pPr>
            <w:r w:rsidRPr="000908EB">
              <w:rPr>
                <w:b/>
              </w:rPr>
              <w:t>CHỦ TỊCH</w:t>
            </w:r>
          </w:p>
          <w:p w14:paraId="66360859" w14:textId="77777777" w:rsidR="00695B21" w:rsidRPr="000908EB" w:rsidRDefault="00695B21" w:rsidP="00C77D84">
            <w:pPr>
              <w:widowControl w:val="0"/>
              <w:jc w:val="center"/>
              <w:rPr>
                <w:b/>
              </w:rPr>
            </w:pPr>
          </w:p>
          <w:p w14:paraId="41EB38EB" w14:textId="77777777" w:rsidR="00B07C4F" w:rsidRDefault="00B07C4F" w:rsidP="00C77D84">
            <w:pPr>
              <w:widowControl w:val="0"/>
              <w:jc w:val="center"/>
              <w:rPr>
                <w:b/>
              </w:rPr>
            </w:pPr>
          </w:p>
          <w:p w14:paraId="77F3549A" w14:textId="77777777" w:rsidR="00C06790" w:rsidRPr="000908EB" w:rsidRDefault="00C06790" w:rsidP="00C77D84">
            <w:pPr>
              <w:widowControl w:val="0"/>
              <w:jc w:val="center"/>
              <w:rPr>
                <w:b/>
              </w:rPr>
            </w:pPr>
          </w:p>
          <w:p w14:paraId="4D0191DA" w14:textId="77777777" w:rsidR="00C06790" w:rsidRPr="00C06790" w:rsidRDefault="00C06790" w:rsidP="00C77D84">
            <w:pPr>
              <w:widowControl w:val="0"/>
              <w:jc w:val="center"/>
              <w:rPr>
                <w:b/>
                <w:sz w:val="52"/>
              </w:rPr>
            </w:pPr>
          </w:p>
          <w:p w14:paraId="5045466A" w14:textId="77777777" w:rsidR="00695B21" w:rsidRPr="000908EB" w:rsidRDefault="00695B21" w:rsidP="00C77D84">
            <w:pPr>
              <w:widowControl w:val="0"/>
              <w:jc w:val="center"/>
              <w:rPr>
                <w:b/>
              </w:rPr>
            </w:pPr>
            <w:r>
              <w:rPr>
                <w:b/>
              </w:rPr>
              <w:t xml:space="preserve">  Nguyễn Sỹ Khánh</w:t>
            </w:r>
          </w:p>
        </w:tc>
      </w:tr>
    </w:tbl>
    <w:p w14:paraId="1EA0FD34" w14:textId="77777777" w:rsidR="00695B21" w:rsidRPr="0057403B" w:rsidRDefault="00695B21" w:rsidP="00695B21">
      <w:pPr>
        <w:ind w:firstLine="720"/>
        <w:jc w:val="both"/>
      </w:pPr>
    </w:p>
    <w:p w14:paraId="211E74EE" w14:textId="77777777" w:rsidR="0022313C" w:rsidRDefault="0022313C" w:rsidP="00695B21">
      <w:pPr>
        <w:autoSpaceDE w:val="0"/>
        <w:autoSpaceDN w:val="0"/>
        <w:adjustRightInd w:val="0"/>
        <w:spacing w:before="120"/>
        <w:ind w:firstLine="720"/>
        <w:jc w:val="both"/>
      </w:pPr>
    </w:p>
    <w:sectPr w:rsidR="0022313C" w:rsidSect="0013730D">
      <w:headerReference w:type="default" r:id="rId7"/>
      <w:footerReference w:type="default" r:id="rId8"/>
      <w:pgSz w:w="12240" w:h="15840"/>
      <w:pgMar w:top="1134" w:right="851" w:bottom="567" w:left="1418" w:header="624"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4D3F" w14:textId="77777777" w:rsidR="007D578F" w:rsidRDefault="007D578F">
      <w:r>
        <w:separator/>
      </w:r>
    </w:p>
  </w:endnote>
  <w:endnote w:type="continuationSeparator" w:id="0">
    <w:p w14:paraId="6244DCBB" w14:textId="77777777" w:rsidR="007D578F" w:rsidRDefault="007D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F6DD" w14:textId="77777777" w:rsidR="003A375B" w:rsidRDefault="007D578F">
    <w:pPr>
      <w:pStyle w:val="Footer"/>
      <w:jc w:val="right"/>
    </w:pPr>
  </w:p>
  <w:p w14:paraId="489A48B6" w14:textId="77777777" w:rsidR="003A375B" w:rsidRDefault="007D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CB3F" w14:textId="77777777" w:rsidR="007D578F" w:rsidRDefault="007D578F">
      <w:r>
        <w:separator/>
      </w:r>
    </w:p>
  </w:footnote>
  <w:footnote w:type="continuationSeparator" w:id="0">
    <w:p w14:paraId="28E05599" w14:textId="77777777" w:rsidR="007D578F" w:rsidRDefault="007D5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769411"/>
      <w:docPartObj>
        <w:docPartGallery w:val="Page Numbers (Top of Page)"/>
        <w:docPartUnique/>
      </w:docPartObj>
    </w:sdtPr>
    <w:sdtEndPr>
      <w:rPr>
        <w:noProof/>
      </w:rPr>
    </w:sdtEndPr>
    <w:sdtContent>
      <w:p w14:paraId="09AD689D" w14:textId="77777777" w:rsidR="0013730D" w:rsidRDefault="0013730D">
        <w:pPr>
          <w:pStyle w:val="Header"/>
          <w:jc w:val="center"/>
        </w:pPr>
        <w:r>
          <w:fldChar w:fldCharType="begin"/>
        </w:r>
        <w:r>
          <w:instrText xml:space="preserve"> PAGE   \* MERGEFORMAT </w:instrText>
        </w:r>
        <w:r>
          <w:fldChar w:fldCharType="separate"/>
        </w:r>
        <w:r w:rsidR="003357A7">
          <w:rPr>
            <w:noProof/>
          </w:rPr>
          <w:t>2</w:t>
        </w:r>
        <w:r>
          <w:rPr>
            <w:noProof/>
          </w:rPr>
          <w:fldChar w:fldCharType="end"/>
        </w:r>
      </w:p>
    </w:sdtContent>
  </w:sdt>
  <w:p w14:paraId="5C93117F" w14:textId="77777777" w:rsidR="0013730D" w:rsidRDefault="00137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4A41"/>
    <w:multiLevelType w:val="hybridMultilevel"/>
    <w:tmpl w:val="A790E4D8"/>
    <w:lvl w:ilvl="0" w:tplc="D848E01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370AB9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4BA9EB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6B4B67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022034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A8C653E">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FEE6B6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2C0069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6D66B8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2FA21007"/>
    <w:multiLevelType w:val="hybridMultilevel"/>
    <w:tmpl w:val="D5C21ABE"/>
    <w:lvl w:ilvl="0" w:tplc="2BE6906A">
      <w:start w:val="3"/>
      <w:numFmt w:val="bullet"/>
      <w:lvlText w:val="-"/>
      <w:lvlJc w:val="left"/>
      <w:pPr>
        <w:ind w:left="1199" w:hanging="360"/>
      </w:pPr>
      <w:rPr>
        <w:rFonts w:ascii="Times New Roman" w:eastAsia="Times New Roman" w:hAnsi="Times New Roman" w:cs="Times New Roman" w:hint="default"/>
        <w:b/>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 w15:restartNumberingAfterBreak="0">
    <w:nsid w:val="4C103BFA"/>
    <w:multiLevelType w:val="hybridMultilevel"/>
    <w:tmpl w:val="4FE42DAA"/>
    <w:lvl w:ilvl="0" w:tplc="C42AF8B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886DC2"/>
    <w:multiLevelType w:val="hybridMultilevel"/>
    <w:tmpl w:val="2C60CD24"/>
    <w:lvl w:ilvl="0" w:tplc="CC5426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1557644"/>
    <w:multiLevelType w:val="hybridMultilevel"/>
    <w:tmpl w:val="9CA28064"/>
    <w:lvl w:ilvl="0" w:tplc="82765D16">
      <w:start w:val="3"/>
      <w:numFmt w:val="bullet"/>
      <w:lvlText w:val="-"/>
      <w:lvlJc w:val="left"/>
      <w:pPr>
        <w:ind w:left="900" w:hanging="360"/>
      </w:pPr>
      <w:rPr>
        <w:rFonts w:ascii="Times New Roman" w:eastAsia="Calibri" w:hAnsi="Times New Roman" w:cs="Times New Roman" w:hint="default"/>
        <w:color w:val="26262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6082A2B"/>
    <w:multiLevelType w:val="hybridMultilevel"/>
    <w:tmpl w:val="FFAAAD40"/>
    <w:lvl w:ilvl="0" w:tplc="DA64B51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520EFE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4B0E49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188818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430321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95E822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544140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948C37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26EDCE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6FC"/>
    <w:rsid w:val="000102AB"/>
    <w:rsid w:val="00030A0D"/>
    <w:rsid w:val="000430C2"/>
    <w:rsid w:val="000430DC"/>
    <w:rsid w:val="00062DC9"/>
    <w:rsid w:val="00066C16"/>
    <w:rsid w:val="00083213"/>
    <w:rsid w:val="000A3991"/>
    <w:rsid w:val="000C4D77"/>
    <w:rsid w:val="000D445E"/>
    <w:rsid w:val="000D4CE7"/>
    <w:rsid w:val="000E10A3"/>
    <w:rsid w:val="000F1F61"/>
    <w:rsid w:val="000F6C7A"/>
    <w:rsid w:val="0013730D"/>
    <w:rsid w:val="0014295D"/>
    <w:rsid w:val="00193792"/>
    <w:rsid w:val="00194D2D"/>
    <w:rsid w:val="001D027A"/>
    <w:rsid w:val="001E4730"/>
    <w:rsid w:val="001F45CD"/>
    <w:rsid w:val="002019F6"/>
    <w:rsid w:val="0022313C"/>
    <w:rsid w:val="00226773"/>
    <w:rsid w:val="002355ED"/>
    <w:rsid w:val="00242055"/>
    <w:rsid w:val="0025137B"/>
    <w:rsid w:val="00255B86"/>
    <w:rsid w:val="002938C0"/>
    <w:rsid w:val="002B1128"/>
    <w:rsid w:val="002E51F7"/>
    <w:rsid w:val="002F0F54"/>
    <w:rsid w:val="002F22FB"/>
    <w:rsid w:val="002F51D8"/>
    <w:rsid w:val="00307FBD"/>
    <w:rsid w:val="0031499F"/>
    <w:rsid w:val="00330388"/>
    <w:rsid w:val="003357A7"/>
    <w:rsid w:val="0033791E"/>
    <w:rsid w:val="003424C8"/>
    <w:rsid w:val="00345A21"/>
    <w:rsid w:val="00376FE5"/>
    <w:rsid w:val="00385FFE"/>
    <w:rsid w:val="00390452"/>
    <w:rsid w:val="003A2011"/>
    <w:rsid w:val="003B14CD"/>
    <w:rsid w:val="003C2B5A"/>
    <w:rsid w:val="003E43B7"/>
    <w:rsid w:val="003F462E"/>
    <w:rsid w:val="004061BD"/>
    <w:rsid w:val="00411952"/>
    <w:rsid w:val="00413204"/>
    <w:rsid w:val="004268F9"/>
    <w:rsid w:val="0043156C"/>
    <w:rsid w:val="00460B0D"/>
    <w:rsid w:val="004671B7"/>
    <w:rsid w:val="00476466"/>
    <w:rsid w:val="004B325E"/>
    <w:rsid w:val="004B3A7F"/>
    <w:rsid w:val="004C5495"/>
    <w:rsid w:val="004C56AC"/>
    <w:rsid w:val="004D46EC"/>
    <w:rsid w:val="004F7242"/>
    <w:rsid w:val="00500D54"/>
    <w:rsid w:val="005016F0"/>
    <w:rsid w:val="0052089C"/>
    <w:rsid w:val="00522E8C"/>
    <w:rsid w:val="00554109"/>
    <w:rsid w:val="0055412C"/>
    <w:rsid w:val="00566A80"/>
    <w:rsid w:val="00567CD0"/>
    <w:rsid w:val="00597D9E"/>
    <w:rsid w:val="005A39A8"/>
    <w:rsid w:val="005D1C29"/>
    <w:rsid w:val="005E0BE6"/>
    <w:rsid w:val="005E14D1"/>
    <w:rsid w:val="00621BD4"/>
    <w:rsid w:val="006544F0"/>
    <w:rsid w:val="00667AF1"/>
    <w:rsid w:val="0068715B"/>
    <w:rsid w:val="00695B21"/>
    <w:rsid w:val="006A17E9"/>
    <w:rsid w:val="006A4E2D"/>
    <w:rsid w:val="006B17A9"/>
    <w:rsid w:val="006B58AF"/>
    <w:rsid w:val="006C694C"/>
    <w:rsid w:val="006D232E"/>
    <w:rsid w:val="006E4B12"/>
    <w:rsid w:val="0070037F"/>
    <w:rsid w:val="00702993"/>
    <w:rsid w:val="00724DAC"/>
    <w:rsid w:val="00785153"/>
    <w:rsid w:val="00785666"/>
    <w:rsid w:val="007B2FC0"/>
    <w:rsid w:val="007C0D35"/>
    <w:rsid w:val="007C3EE5"/>
    <w:rsid w:val="007D578F"/>
    <w:rsid w:val="008006F0"/>
    <w:rsid w:val="00817AFC"/>
    <w:rsid w:val="00826A2F"/>
    <w:rsid w:val="00833C15"/>
    <w:rsid w:val="00835E5F"/>
    <w:rsid w:val="00861963"/>
    <w:rsid w:val="00871B6E"/>
    <w:rsid w:val="008A7687"/>
    <w:rsid w:val="008C3518"/>
    <w:rsid w:val="008C4CED"/>
    <w:rsid w:val="008C77E3"/>
    <w:rsid w:val="008E1D93"/>
    <w:rsid w:val="008E6856"/>
    <w:rsid w:val="008F4F97"/>
    <w:rsid w:val="009809AA"/>
    <w:rsid w:val="00992E2B"/>
    <w:rsid w:val="009A034C"/>
    <w:rsid w:val="009A1A16"/>
    <w:rsid w:val="009B7FE5"/>
    <w:rsid w:val="009C6708"/>
    <w:rsid w:val="009E218D"/>
    <w:rsid w:val="009F1140"/>
    <w:rsid w:val="00A00ACB"/>
    <w:rsid w:val="00A12356"/>
    <w:rsid w:val="00A3032F"/>
    <w:rsid w:val="00A460E5"/>
    <w:rsid w:val="00A61306"/>
    <w:rsid w:val="00A6148A"/>
    <w:rsid w:val="00A75395"/>
    <w:rsid w:val="00A94791"/>
    <w:rsid w:val="00AA1545"/>
    <w:rsid w:val="00AB76FC"/>
    <w:rsid w:val="00AD1295"/>
    <w:rsid w:val="00AE0845"/>
    <w:rsid w:val="00AE6178"/>
    <w:rsid w:val="00AE7822"/>
    <w:rsid w:val="00AF44AE"/>
    <w:rsid w:val="00AF46F7"/>
    <w:rsid w:val="00AF4822"/>
    <w:rsid w:val="00B04492"/>
    <w:rsid w:val="00B07C4F"/>
    <w:rsid w:val="00B22A49"/>
    <w:rsid w:val="00B57B79"/>
    <w:rsid w:val="00B661D6"/>
    <w:rsid w:val="00BD3DD7"/>
    <w:rsid w:val="00BE5DDE"/>
    <w:rsid w:val="00C0086D"/>
    <w:rsid w:val="00C03DA2"/>
    <w:rsid w:val="00C06019"/>
    <w:rsid w:val="00C06790"/>
    <w:rsid w:val="00C06E05"/>
    <w:rsid w:val="00C27909"/>
    <w:rsid w:val="00C353E5"/>
    <w:rsid w:val="00C40EF1"/>
    <w:rsid w:val="00C465D5"/>
    <w:rsid w:val="00C51515"/>
    <w:rsid w:val="00C54988"/>
    <w:rsid w:val="00C54A5A"/>
    <w:rsid w:val="00C67E1C"/>
    <w:rsid w:val="00C73CD3"/>
    <w:rsid w:val="00C82580"/>
    <w:rsid w:val="00CB664F"/>
    <w:rsid w:val="00CD70F7"/>
    <w:rsid w:val="00CE0A47"/>
    <w:rsid w:val="00CF3B88"/>
    <w:rsid w:val="00CF71EA"/>
    <w:rsid w:val="00CF72BF"/>
    <w:rsid w:val="00D02D9B"/>
    <w:rsid w:val="00D1726E"/>
    <w:rsid w:val="00D80A84"/>
    <w:rsid w:val="00D811A3"/>
    <w:rsid w:val="00D92A5D"/>
    <w:rsid w:val="00D95A26"/>
    <w:rsid w:val="00DA5E67"/>
    <w:rsid w:val="00DC7787"/>
    <w:rsid w:val="00DF07D1"/>
    <w:rsid w:val="00DF12E9"/>
    <w:rsid w:val="00DF4074"/>
    <w:rsid w:val="00E25A70"/>
    <w:rsid w:val="00E33942"/>
    <w:rsid w:val="00E353FE"/>
    <w:rsid w:val="00E44846"/>
    <w:rsid w:val="00E71169"/>
    <w:rsid w:val="00EB087A"/>
    <w:rsid w:val="00EB4812"/>
    <w:rsid w:val="00ED451E"/>
    <w:rsid w:val="00EE3974"/>
    <w:rsid w:val="00EE4208"/>
    <w:rsid w:val="00EE46A7"/>
    <w:rsid w:val="00EE693C"/>
    <w:rsid w:val="00EF07F1"/>
    <w:rsid w:val="00F06D29"/>
    <w:rsid w:val="00F06E54"/>
    <w:rsid w:val="00F13464"/>
    <w:rsid w:val="00F17F54"/>
    <w:rsid w:val="00F448B6"/>
    <w:rsid w:val="00F52371"/>
    <w:rsid w:val="00F55E5D"/>
    <w:rsid w:val="00F66959"/>
    <w:rsid w:val="00F876AD"/>
    <w:rsid w:val="00FB011C"/>
    <w:rsid w:val="00FC6A26"/>
    <w:rsid w:val="00FD0B32"/>
    <w:rsid w:val="00FD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AD2B"/>
  <w15:docId w15:val="{E1FD4A2F-FB41-46CC-9449-4CC84865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C1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6FC"/>
    <w:pPr>
      <w:tabs>
        <w:tab w:val="center" w:pos="4680"/>
        <w:tab w:val="right" w:pos="9360"/>
      </w:tabs>
    </w:pPr>
  </w:style>
  <w:style w:type="character" w:customStyle="1" w:styleId="FooterChar">
    <w:name w:val="Footer Char"/>
    <w:basedOn w:val="DefaultParagraphFont"/>
    <w:link w:val="Footer"/>
    <w:uiPriority w:val="99"/>
    <w:rsid w:val="00AB76FC"/>
    <w:rPr>
      <w:rFonts w:ascii="Times New Roman" w:eastAsia="Times New Roman" w:hAnsi="Times New Roman" w:cs="Times New Roman"/>
      <w:sz w:val="28"/>
      <w:szCs w:val="28"/>
    </w:rPr>
  </w:style>
  <w:style w:type="paragraph" w:styleId="ListParagraph">
    <w:name w:val="List Paragraph"/>
    <w:basedOn w:val="Normal"/>
    <w:uiPriority w:val="99"/>
    <w:qFormat/>
    <w:rsid w:val="006A4E2D"/>
    <w:pPr>
      <w:ind w:left="720"/>
      <w:contextualSpacing/>
    </w:pPr>
  </w:style>
  <w:style w:type="table" w:styleId="TableGrid">
    <w:name w:val="Table Grid"/>
    <w:basedOn w:val="TableNormal"/>
    <w:rsid w:val="000D4CE7"/>
    <w:pPr>
      <w:spacing w:before="60" w:after="60" w:line="24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074"/>
    <w:rPr>
      <w:rFonts w:ascii="Tahoma" w:hAnsi="Tahoma" w:cs="Tahoma"/>
      <w:sz w:val="16"/>
      <w:szCs w:val="16"/>
    </w:rPr>
  </w:style>
  <w:style w:type="character" w:customStyle="1" w:styleId="BalloonTextChar">
    <w:name w:val="Balloon Text Char"/>
    <w:basedOn w:val="DefaultParagraphFont"/>
    <w:link w:val="BalloonText"/>
    <w:uiPriority w:val="99"/>
    <w:semiHidden/>
    <w:rsid w:val="00DF4074"/>
    <w:rPr>
      <w:rFonts w:ascii="Tahoma" w:eastAsia="Times New Roman" w:hAnsi="Tahoma" w:cs="Tahoma"/>
      <w:sz w:val="16"/>
      <w:szCs w:val="16"/>
    </w:rPr>
  </w:style>
  <w:style w:type="character" w:customStyle="1" w:styleId="Bodytext">
    <w:name w:val="Body text_"/>
    <w:link w:val="BodyText1"/>
    <w:rsid w:val="00226773"/>
    <w:rPr>
      <w:rFonts w:ascii="Times New Roman" w:eastAsia="Times New Roman" w:hAnsi="Times New Roman"/>
      <w:sz w:val="26"/>
      <w:szCs w:val="26"/>
      <w:shd w:val="clear" w:color="auto" w:fill="FFFFFF"/>
    </w:rPr>
  </w:style>
  <w:style w:type="paragraph" w:customStyle="1" w:styleId="BodyText1">
    <w:name w:val="Body Text1"/>
    <w:basedOn w:val="Normal"/>
    <w:link w:val="Bodytext"/>
    <w:qFormat/>
    <w:rsid w:val="00226773"/>
    <w:pPr>
      <w:widowControl w:val="0"/>
      <w:shd w:val="clear" w:color="auto" w:fill="FFFFFF"/>
      <w:spacing w:after="100" w:line="254" w:lineRule="auto"/>
      <w:ind w:firstLine="400"/>
    </w:pPr>
    <w:rPr>
      <w:rFonts w:cstheme="minorBidi"/>
      <w:sz w:val="26"/>
      <w:szCs w:val="26"/>
    </w:rPr>
  </w:style>
  <w:style w:type="paragraph" w:styleId="Header">
    <w:name w:val="header"/>
    <w:basedOn w:val="Normal"/>
    <w:link w:val="HeaderChar"/>
    <w:uiPriority w:val="99"/>
    <w:unhideWhenUsed/>
    <w:rsid w:val="00785153"/>
    <w:pPr>
      <w:tabs>
        <w:tab w:val="center" w:pos="4680"/>
        <w:tab w:val="right" w:pos="9360"/>
      </w:tabs>
    </w:pPr>
  </w:style>
  <w:style w:type="character" w:customStyle="1" w:styleId="HeaderChar">
    <w:name w:val="Header Char"/>
    <w:basedOn w:val="DefaultParagraphFont"/>
    <w:link w:val="Header"/>
    <w:uiPriority w:val="99"/>
    <w:rsid w:val="0078515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8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24</cp:revision>
  <cp:lastPrinted>2022-03-16T06:54:00Z</cp:lastPrinted>
  <dcterms:created xsi:type="dcterms:W3CDTF">2023-10-25T03:43:00Z</dcterms:created>
  <dcterms:modified xsi:type="dcterms:W3CDTF">2023-11-01T04:31:00Z</dcterms:modified>
</cp:coreProperties>
</file>